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F5E2A58" w14:textId="77777777" w:rsidR="00D62503" w:rsidRPr="00D62503" w:rsidRDefault="00D62503" w:rsidP="00D62503">
      <w:pPr>
        <w:jc w:val="center"/>
        <w:rPr>
          <w:spacing w:val="-12"/>
          <w:lang w:eastAsia="zh-CN"/>
        </w:rPr>
      </w:pPr>
      <w:r w:rsidRPr="00D62503">
        <w:rPr>
          <w:spacing w:val="-12"/>
          <w:lang w:eastAsia="zh-CN"/>
        </w:rPr>
        <w:t>МИНИСТЕРСТВО ОБРАЗОВАНИЯ САМАРСКОЙ ОБЛАСТИ</w:t>
      </w:r>
    </w:p>
    <w:p w14:paraId="1A8B5208" w14:textId="77777777" w:rsidR="00D62503" w:rsidRPr="00D62503" w:rsidRDefault="00D62503" w:rsidP="00D62503">
      <w:pPr>
        <w:jc w:val="center"/>
      </w:pPr>
      <w:r w:rsidRPr="00D62503">
        <w:t xml:space="preserve">ГОСУДАРСТВЕННОЕ АВТОНОМНОЕ ПРОФЕССИОНАЛЬНОЕ ОБРАЗОВАТЕЛЬНОЕ УЧРЕЖДЕНИЕ САМАРСКОЙ ОБЛАСТИ </w:t>
      </w:r>
    </w:p>
    <w:p w14:paraId="6DD6AB22" w14:textId="77777777" w:rsidR="00D62503" w:rsidRPr="00D62503" w:rsidRDefault="00D62503" w:rsidP="00D62503">
      <w:pPr>
        <w:jc w:val="center"/>
      </w:pPr>
      <w:r w:rsidRPr="00D62503">
        <w:t xml:space="preserve">«СТРОИТЕЛЬНО-ЭНЕРГЕТИЧЕСКИЙ КОЛЛЕДЖ </w:t>
      </w:r>
    </w:p>
    <w:p w14:paraId="5F703A53" w14:textId="77777777" w:rsidR="00D62503" w:rsidRPr="00D62503" w:rsidRDefault="00D62503" w:rsidP="00D62503">
      <w:pPr>
        <w:jc w:val="center"/>
      </w:pPr>
      <w:r w:rsidRPr="00D62503">
        <w:t xml:space="preserve">(ОБРАЗОВАТЕЛЬНО-ПРОИЗВОДСТВЕННЫЙ КАМПУС) </w:t>
      </w:r>
    </w:p>
    <w:p w14:paraId="6F7A6F78" w14:textId="77777777" w:rsidR="00D62503" w:rsidRPr="00D62503" w:rsidRDefault="00D62503" w:rsidP="00D62503">
      <w:pPr>
        <w:jc w:val="center"/>
      </w:pPr>
      <w:r w:rsidRPr="00D62503">
        <w:t>ИМ.П.МАЧНЕВА»</w:t>
      </w:r>
    </w:p>
    <w:p w14:paraId="071810C6" w14:textId="77777777" w:rsidR="0030327D" w:rsidRPr="00C77718" w:rsidRDefault="0030327D" w:rsidP="00D62503">
      <w:pPr>
        <w:widowControl w:val="0"/>
        <w:suppressAutoHyphens/>
        <w:autoSpaceDE w:val="0"/>
        <w:autoSpaceDN w:val="0"/>
        <w:adjustRightInd w:val="0"/>
        <w:spacing w:line="360" w:lineRule="auto"/>
        <w:jc w:val="center"/>
        <w:rPr>
          <w:b/>
          <w:bCs/>
          <w:sz w:val="28"/>
          <w:szCs w:val="28"/>
        </w:rPr>
      </w:pPr>
    </w:p>
    <w:p w14:paraId="4148327A" w14:textId="77777777" w:rsidR="0030327D" w:rsidRPr="00C77718" w:rsidRDefault="0030327D" w:rsidP="00AE0CB3">
      <w:pPr>
        <w:widowControl w:val="0"/>
        <w:suppressAutoHyphens/>
        <w:autoSpaceDE w:val="0"/>
        <w:autoSpaceDN w:val="0"/>
        <w:adjustRightInd w:val="0"/>
        <w:spacing w:line="360" w:lineRule="auto"/>
        <w:rPr>
          <w:b/>
          <w:bCs/>
          <w:sz w:val="28"/>
          <w:szCs w:val="28"/>
        </w:rPr>
      </w:pPr>
    </w:p>
    <w:p w14:paraId="09C55528" w14:textId="77777777" w:rsidR="0030327D" w:rsidRPr="00C77718" w:rsidRDefault="0030327D" w:rsidP="00CB0224">
      <w:pPr>
        <w:widowControl w:val="0"/>
        <w:suppressAutoHyphens/>
        <w:autoSpaceDE w:val="0"/>
        <w:autoSpaceDN w:val="0"/>
        <w:adjustRightInd w:val="0"/>
        <w:spacing w:line="360" w:lineRule="auto"/>
        <w:jc w:val="right"/>
        <w:rPr>
          <w:b/>
          <w:bCs/>
          <w:sz w:val="28"/>
          <w:szCs w:val="28"/>
        </w:rPr>
      </w:pPr>
    </w:p>
    <w:p w14:paraId="7260830B" w14:textId="77777777" w:rsidR="0030327D" w:rsidRPr="00C77718" w:rsidRDefault="0030327D" w:rsidP="00CB0224">
      <w:pPr>
        <w:widowControl w:val="0"/>
        <w:suppressAutoHyphens/>
        <w:autoSpaceDE w:val="0"/>
        <w:autoSpaceDN w:val="0"/>
        <w:adjustRightInd w:val="0"/>
        <w:spacing w:line="360" w:lineRule="auto"/>
        <w:jc w:val="right"/>
        <w:rPr>
          <w:b/>
          <w:bCs/>
          <w:sz w:val="28"/>
          <w:szCs w:val="28"/>
        </w:rPr>
      </w:pPr>
    </w:p>
    <w:p w14:paraId="7B9040F1" w14:textId="77777777" w:rsidR="0030327D" w:rsidRPr="00C77718" w:rsidRDefault="0030327D" w:rsidP="00CB0224">
      <w:pPr>
        <w:widowControl w:val="0"/>
        <w:suppressAutoHyphens/>
        <w:autoSpaceDE w:val="0"/>
        <w:autoSpaceDN w:val="0"/>
        <w:adjustRightInd w:val="0"/>
        <w:spacing w:line="360" w:lineRule="auto"/>
        <w:jc w:val="right"/>
        <w:rPr>
          <w:b/>
          <w:bCs/>
          <w:sz w:val="28"/>
          <w:szCs w:val="28"/>
        </w:rPr>
      </w:pPr>
    </w:p>
    <w:p w14:paraId="681858CE" w14:textId="77777777" w:rsidR="0030327D" w:rsidRPr="00C77718" w:rsidRDefault="0030327D" w:rsidP="00CB0224">
      <w:pPr>
        <w:spacing w:line="360" w:lineRule="auto"/>
        <w:jc w:val="center"/>
        <w:rPr>
          <w:b/>
          <w:sz w:val="28"/>
          <w:szCs w:val="28"/>
        </w:rPr>
      </w:pPr>
      <w:r w:rsidRPr="00C77718">
        <w:rPr>
          <w:b/>
          <w:sz w:val="28"/>
          <w:szCs w:val="28"/>
        </w:rPr>
        <w:t>Методические указания по организации самостоятельной работы студентов</w:t>
      </w:r>
    </w:p>
    <w:p w14:paraId="5808397F" w14:textId="26A14A45" w:rsidR="00705246" w:rsidRPr="00705246" w:rsidRDefault="0075628F" w:rsidP="00705246">
      <w:pPr>
        <w:jc w:val="center"/>
        <w:rPr>
          <w:b/>
          <w:i/>
        </w:rPr>
      </w:pPr>
      <w:r>
        <w:rPr>
          <w:b/>
          <w:bCs/>
        </w:rPr>
        <w:t xml:space="preserve">                      </w:t>
      </w:r>
      <w:r w:rsidR="00250FDF">
        <w:rPr>
          <w:b/>
          <w:bCs/>
        </w:rPr>
        <w:t>ОП.0</w:t>
      </w:r>
      <w:r w:rsidR="007839D3">
        <w:rPr>
          <w:b/>
          <w:bCs/>
        </w:rPr>
        <w:t>6</w:t>
      </w:r>
      <w:r w:rsidR="00246926">
        <w:rPr>
          <w:b/>
          <w:bCs/>
        </w:rPr>
        <w:t xml:space="preserve"> </w:t>
      </w:r>
      <w:r w:rsidR="007839D3" w:rsidRPr="007839D3">
        <w:rPr>
          <w:b/>
          <w:bCs/>
        </w:rPr>
        <w:t>Основы алгоритмизации и программирования</w:t>
      </w:r>
      <w:r w:rsidR="007839D3" w:rsidRPr="007839D3">
        <w:rPr>
          <w:b/>
          <w:bCs/>
        </w:rPr>
        <w:tab/>
      </w:r>
      <w:r w:rsidR="00250FDF" w:rsidRPr="00250FDF">
        <w:rPr>
          <w:b/>
          <w:bCs/>
        </w:rPr>
        <w:tab/>
      </w:r>
    </w:p>
    <w:p w14:paraId="4E9294E1" w14:textId="77777777" w:rsidR="00AE0CB3" w:rsidRPr="00E85330" w:rsidRDefault="00AE0CB3" w:rsidP="00CB0224">
      <w:pPr>
        <w:spacing w:line="360" w:lineRule="auto"/>
        <w:jc w:val="center"/>
        <w:rPr>
          <w:b/>
          <w:sz w:val="28"/>
          <w:szCs w:val="28"/>
        </w:rPr>
      </w:pPr>
    </w:p>
    <w:p w14:paraId="68664A1C" w14:textId="77777777" w:rsidR="00E85330" w:rsidRDefault="00AD4D18" w:rsidP="00AD4D18">
      <w:pPr>
        <w:spacing w:line="360" w:lineRule="auto"/>
        <w:jc w:val="center"/>
        <w:rPr>
          <w:sz w:val="28"/>
          <w:szCs w:val="28"/>
        </w:rPr>
      </w:pPr>
      <w:r w:rsidRPr="00AD4D18">
        <w:rPr>
          <w:sz w:val="28"/>
          <w:szCs w:val="28"/>
        </w:rPr>
        <w:t>программы подготовки специалистов среднего звена</w:t>
      </w:r>
    </w:p>
    <w:p w14:paraId="3736143A" w14:textId="77777777" w:rsidR="002C15BC" w:rsidRPr="00E63ADF" w:rsidRDefault="002C15BC" w:rsidP="002C15BC">
      <w:pPr>
        <w:spacing w:line="360" w:lineRule="auto"/>
        <w:jc w:val="center"/>
        <w:rPr>
          <w:sz w:val="28"/>
          <w:szCs w:val="28"/>
        </w:rPr>
      </w:pPr>
      <w:r w:rsidRPr="00E63ADF">
        <w:rPr>
          <w:sz w:val="28"/>
          <w:szCs w:val="28"/>
        </w:rPr>
        <w:t xml:space="preserve">по специальности </w:t>
      </w:r>
    </w:p>
    <w:p w14:paraId="30B2B8CF" w14:textId="77777777" w:rsidR="002C15BC" w:rsidRPr="00E63ADF" w:rsidRDefault="002C15BC" w:rsidP="002C15BC">
      <w:pPr>
        <w:spacing w:line="360" w:lineRule="auto"/>
        <w:jc w:val="center"/>
        <w:rPr>
          <w:b/>
          <w:sz w:val="28"/>
          <w:szCs w:val="28"/>
        </w:rPr>
      </w:pPr>
    </w:p>
    <w:p w14:paraId="53689877" w14:textId="77777777" w:rsidR="002C15BC" w:rsidRPr="00E63ADF" w:rsidRDefault="002C15BC" w:rsidP="002C15BC">
      <w:pPr>
        <w:spacing w:line="360" w:lineRule="auto"/>
        <w:jc w:val="center"/>
        <w:rPr>
          <w:b/>
          <w:sz w:val="28"/>
          <w:szCs w:val="28"/>
        </w:rPr>
      </w:pPr>
    </w:p>
    <w:p w14:paraId="246BE256" w14:textId="2FED3881" w:rsidR="00E85330" w:rsidRDefault="006E3A7D" w:rsidP="006E3A7D">
      <w:pPr>
        <w:spacing w:line="360" w:lineRule="auto"/>
        <w:jc w:val="center"/>
        <w:rPr>
          <w:b/>
          <w:sz w:val="28"/>
          <w:szCs w:val="28"/>
        </w:rPr>
      </w:pPr>
      <w:r w:rsidRPr="006E3A7D">
        <w:rPr>
          <w:b/>
          <w:sz w:val="28"/>
          <w:szCs w:val="28"/>
        </w:rPr>
        <w:t>08.02.15 Информационное моделирование в строительстве</w:t>
      </w:r>
    </w:p>
    <w:p w14:paraId="59D6CC24" w14:textId="77777777" w:rsidR="00E85330" w:rsidRPr="00BE2B2C" w:rsidRDefault="00E85330" w:rsidP="00E85330">
      <w:pPr>
        <w:spacing w:line="360" w:lineRule="auto"/>
        <w:rPr>
          <w:b/>
          <w:sz w:val="28"/>
          <w:szCs w:val="28"/>
        </w:rPr>
      </w:pPr>
    </w:p>
    <w:p w14:paraId="2062652F" w14:textId="77777777" w:rsidR="0030327D" w:rsidRDefault="0030327D" w:rsidP="00CB0224">
      <w:pPr>
        <w:spacing w:line="360" w:lineRule="auto"/>
        <w:jc w:val="both"/>
        <w:rPr>
          <w:b/>
          <w:sz w:val="28"/>
          <w:szCs w:val="28"/>
        </w:rPr>
      </w:pPr>
    </w:p>
    <w:p w14:paraId="79D08952" w14:textId="77777777" w:rsidR="00AD4D18" w:rsidRDefault="00AD4D18" w:rsidP="00CB0224">
      <w:pPr>
        <w:spacing w:line="360" w:lineRule="auto"/>
        <w:jc w:val="both"/>
        <w:rPr>
          <w:b/>
          <w:sz w:val="28"/>
          <w:szCs w:val="28"/>
        </w:rPr>
      </w:pPr>
    </w:p>
    <w:p w14:paraId="50311968" w14:textId="77777777" w:rsidR="00AD4D18" w:rsidRDefault="00AD4D18" w:rsidP="00CB0224">
      <w:pPr>
        <w:spacing w:line="360" w:lineRule="auto"/>
        <w:jc w:val="both"/>
        <w:rPr>
          <w:b/>
          <w:sz w:val="28"/>
          <w:szCs w:val="28"/>
        </w:rPr>
      </w:pPr>
    </w:p>
    <w:p w14:paraId="06A8861F" w14:textId="77777777" w:rsidR="00AD4D18" w:rsidRDefault="00AD4D18" w:rsidP="00CB0224">
      <w:pPr>
        <w:spacing w:line="360" w:lineRule="auto"/>
        <w:jc w:val="both"/>
        <w:rPr>
          <w:b/>
          <w:sz w:val="28"/>
          <w:szCs w:val="28"/>
        </w:rPr>
      </w:pPr>
    </w:p>
    <w:p w14:paraId="0A2E16DA" w14:textId="77777777" w:rsidR="00AD4D18" w:rsidRPr="00C77718" w:rsidRDefault="00AD4D18" w:rsidP="00CB0224">
      <w:pPr>
        <w:spacing w:line="360" w:lineRule="auto"/>
        <w:jc w:val="both"/>
        <w:rPr>
          <w:sz w:val="28"/>
          <w:szCs w:val="28"/>
        </w:rPr>
      </w:pPr>
    </w:p>
    <w:p w14:paraId="252F5687" w14:textId="77777777" w:rsidR="0030327D" w:rsidRPr="00C77718" w:rsidRDefault="0030327D" w:rsidP="00CB0224">
      <w:pPr>
        <w:spacing w:line="360" w:lineRule="auto"/>
        <w:jc w:val="both"/>
        <w:rPr>
          <w:sz w:val="28"/>
          <w:szCs w:val="28"/>
        </w:rPr>
      </w:pPr>
    </w:p>
    <w:p w14:paraId="24174EC3" w14:textId="77777777" w:rsidR="0030327D" w:rsidRPr="00C77718" w:rsidRDefault="0030327D" w:rsidP="00CB0224">
      <w:pPr>
        <w:spacing w:line="360" w:lineRule="auto"/>
        <w:jc w:val="both"/>
        <w:rPr>
          <w:sz w:val="28"/>
          <w:szCs w:val="28"/>
        </w:rPr>
      </w:pPr>
    </w:p>
    <w:p w14:paraId="2D3560E3" w14:textId="686C839E" w:rsidR="0030327D" w:rsidRPr="00C77718" w:rsidRDefault="0030327D" w:rsidP="00CB0224">
      <w:pPr>
        <w:spacing w:line="360" w:lineRule="auto"/>
        <w:jc w:val="center"/>
        <w:rPr>
          <w:sz w:val="28"/>
          <w:szCs w:val="28"/>
        </w:rPr>
      </w:pPr>
      <w:r w:rsidRPr="00C77718">
        <w:rPr>
          <w:sz w:val="28"/>
          <w:szCs w:val="28"/>
        </w:rPr>
        <w:t>Самара, 20</w:t>
      </w:r>
      <w:r w:rsidR="004053E9">
        <w:rPr>
          <w:sz w:val="28"/>
          <w:szCs w:val="28"/>
        </w:rPr>
        <w:t>2</w:t>
      </w:r>
      <w:r w:rsidR="00037ECA">
        <w:rPr>
          <w:sz w:val="28"/>
          <w:szCs w:val="28"/>
        </w:rPr>
        <w:t>6</w:t>
      </w:r>
      <w:r w:rsidRPr="00C77718">
        <w:rPr>
          <w:sz w:val="28"/>
          <w:szCs w:val="28"/>
        </w:rPr>
        <w:t xml:space="preserve"> г.</w:t>
      </w:r>
    </w:p>
    <w:p w14:paraId="73D2BA54" w14:textId="77777777" w:rsidR="0030327D" w:rsidRPr="0029718B" w:rsidRDefault="0030327D" w:rsidP="00F83231">
      <w:pPr>
        <w:spacing w:line="360" w:lineRule="auto"/>
        <w:jc w:val="both"/>
        <w:rPr>
          <w:color w:val="000000"/>
        </w:rPr>
      </w:pPr>
      <w:r w:rsidRPr="00C77718">
        <w:rPr>
          <w:sz w:val="28"/>
          <w:szCs w:val="28"/>
        </w:rPr>
        <w:br w:type="page"/>
      </w:r>
      <w:r w:rsidRPr="0029718B">
        <w:rPr>
          <w:color w:val="000000"/>
        </w:rPr>
        <w:lastRenderedPageBreak/>
        <w:t>Содержание</w:t>
      </w:r>
    </w:p>
    <w:p w14:paraId="76432EDC" w14:textId="77777777" w:rsidR="00573325" w:rsidRPr="00AD49C6" w:rsidRDefault="0030327D" w:rsidP="0029718B">
      <w:pPr>
        <w:pStyle w:val="11"/>
      </w:pPr>
      <w:r w:rsidRPr="0029718B">
        <w:fldChar w:fldCharType="begin"/>
      </w:r>
      <w:r w:rsidRPr="0029718B">
        <w:instrText xml:space="preserve"> TOC \o "1-3" \h \z \u </w:instrText>
      </w:r>
      <w:r w:rsidRPr="0029718B">
        <w:fldChar w:fldCharType="separate"/>
      </w:r>
      <w:hyperlink w:anchor="_Toc414258628" w:history="1">
        <w:r w:rsidR="00573325" w:rsidRPr="0029718B">
          <w:rPr>
            <w:rStyle w:val="af8"/>
          </w:rPr>
          <w:t>1.Пояснительная записка</w:t>
        </w:r>
        <w:r w:rsidR="00573325" w:rsidRPr="0029718B">
          <w:rPr>
            <w:webHidden/>
          </w:rPr>
          <w:tab/>
        </w:r>
        <w:r w:rsidR="00573325" w:rsidRPr="0029718B">
          <w:rPr>
            <w:webHidden/>
          </w:rPr>
          <w:fldChar w:fldCharType="begin"/>
        </w:r>
        <w:r w:rsidR="00573325" w:rsidRPr="0029718B">
          <w:rPr>
            <w:webHidden/>
          </w:rPr>
          <w:instrText xml:space="preserve"> PAGEREF _Toc414258628 \h </w:instrText>
        </w:r>
        <w:r w:rsidR="00573325" w:rsidRPr="0029718B">
          <w:rPr>
            <w:webHidden/>
          </w:rPr>
        </w:r>
        <w:r w:rsidR="00573325" w:rsidRPr="0029718B">
          <w:rPr>
            <w:webHidden/>
          </w:rPr>
          <w:fldChar w:fldCharType="separate"/>
        </w:r>
        <w:r w:rsidR="00573325" w:rsidRPr="0029718B">
          <w:rPr>
            <w:webHidden/>
          </w:rPr>
          <w:t>4</w:t>
        </w:r>
        <w:r w:rsidR="00573325" w:rsidRPr="0029718B">
          <w:rPr>
            <w:webHidden/>
          </w:rPr>
          <w:fldChar w:fldCharType="end"/>
        </w:r>
      </w:hyperlink>
    </w:p>
    <w:p w14:paraId="0A69A1FD" w14:textId="77777777" w:rsidR="00573325" w:rsidRPr="00AD49C6" w:rsidRDefault="00D62503" w:rsidP="0029718B">
      <w:pPr>
        <w:pStyle w:val="11"/>
      </w:pPr>
      <w:hyperlink w:anchor="_Toc414258629" w:history="1">
        <w:r w:rsidR="00573325" w:rsidRPr="0029718B">
          <w:rPr>
            <w:rStyle w:val="af8"/>
          </w:rPr>
          <w:t>2.Контроль выполнения самостоятельной работы</w:t>
        </w:r>
        <w:r w:rsidR="00573325" w:rsidRPr="0029718B">
          <w:rPr>
            <w:webHidden/>
          </w:rPr>
          <w:tab/>
        </w:r>
        <w:r w:rsidR="00573325" w:rsidRPr="0029718B">
          <w:rPr>
            <w:webHidden/>
          </w:rPr>
          <w:fldChar w:fldCharType="begin"/>
        </w:r>
        <w:r w:rsidR="00573325" w:rsidRPr="0029718B">
          <w:rPr>
            <w:webHidden/>
          </w:rPr>
          <w:instrText xml:space="preserve"> PAGEREF _Toc414258629 \h </w:instrText>
        </w:r>
        <w:r w:rsidR="00573325" w:rsidRPr="0029718B">
          <w:rPr>
            <w:webHidden/>
          </w:rPr>
        </w:r>
        <w:r w:rsidR="00573325" w:rsidRPr="0029718B">
          <w:rPr>
            <w:webHidden/>
          </w:rPr>
          <w:fldChar w:fldCharType="separate"/>
        </w:r>
        <w:r w:rsidR="00573325" w:rsidRPr="0029718B">
          <w:rPr>
            <w:webHidden/>
          </w:rPr>
          <w:t>4</w:t>
        </w:r>
        <w:r w:rsidR="00573325" w:rsidRPr="0029718B">
          <w:rPr>
            <w:webHidden/>
          </w:rPr>
          <w:fldChar w:fldCharType="end"/>
        </w:r>
      </w:hyperlink>
    </w:p>
    <w:p w14:paraId="11782853" w14:textId="77777777" w:rsidR="00573325" w:rsidRPr="00AD49C6" w:rsidRDefault="00D62503" w:rsidP="0029718B">
      <w:pPr>
        <w:pStyle w:val="11"/>
      </w:pPr>
      <w:hyperlink w:anchor="_Toc414258630" w:history="1">
        <w:r w:rsidR="00573325" w:rsidRPr="0029718B">
          <w:rPr>
            <w:rStyle w:val="af8"/>
            <w:bCs/>
          </w:rPr>
          <w:t>3.Методические рекомендации для студентов по выполнению различных видов самостоятельной работы</w:t>
        </w:r>
        <w:r w:rsidR="00573325" w:rsidRPr="0029718B">
          <w:rPr>
            <w:webHidden/>
          </w:rPr>
          <w:tab/>
        </w:r>
        <w:r w:rsidR="00573325" w:rsidRPr="0029718B">
          <w:rPr>
            <w:webHidden/>
          </w:rPr>
          <w:fldChar w:fldCharType="begin"/>
        </w:r>
        <w:r w:rsidR="00573325" w:rsidRPr="0029718B">
          <w:rPr>
            <w:webHidden/>
          </w:rPr>
          <w:instrText xml:space="preserve"> PAGEREF _Toc414258630 \h </w:instrText>
        </w:r>
        <w:r w:rsidR="00573325" w:rsidRPr="0029718B">
          <w:rPr>
            <w:webHidden/>
          </w:rPr>
        </w:r>
        <w:r w:rsidR="00573325" w:rsidRPr="0029718B">
          <w:rPr>
            <w:webHidden/>
          </w:rPr>
          <w:fldChar w:fldCharType="separate"/>
        </w:r>
        <w:r w:rsidR="00573325" w:rsidRPr="0029718B">
          <w:rPr>
            <w:webHidden/>
          </w:rPr>
          <w:t>4</w:t>
        </w:r>
        <w:r w:rsidR="00573325" w:rsidRPr="0029718B">
          <w:rPr>
            <w:webHidden/>
          </w:rPr>
          <w:fldChar w:fldCharType="end"/>
        </w:r>
      </w:hyperlink>
    </w:p>
    <w:p w14:paraId="49AFC195" w14:textId="77777777" w:rsidR="00573325" w:rsidRPr="00AD49C6" w:rsidRDefault="00D62503">
      <w:pPr>
        <w:pStyle w:val="21"/>
        <w:tabs>
          <w:tab w:val="right" w:leader="dot" w:pos="10195"/>
        </w:tabs>
        <w:rPr>
          <w:noProof/>
        </w:rPr>
      </w:pPr>
      <w:hyperlink w:anchor="_Toc414258631" w:history="1">
        <w:r w:rsidR="00573325" w:rsidRPr="0029718B">
          <w:rPr>
            <w:rStyle w:val="af8"/>
            <w:noProof/>
          </w:rPr>
          <w:t>3.1.Подготовка информационного сообщения</w:t>
        </w:r>
        <w:r w:rsidR="00573325" w:rsidRPr="0029718B">
          <w:rPr>
            <w:noProof/>
            <w:webHidden/>
          </w:rPr>
          <w:tab/>
        </w:r>
        <w:r w:rsidR="00573325" w:rsidRPr="0029718B">
          <w:rPr>
            <w:noProof/>
            <w:webHidden/>
          </w:rPr>
          <w:fldChar w:fldCharType="begin"/>
        </w:r>
        <w:r w:rsidR="00573325" w:rsidRPr="0029718B">
          <w:rPr>
            <w:noProof/>
            <w:webHidden/>
          </w:rPr>
          <w:instrText xml:space="preserve"> PAGEREF _Toc414258631 \h </w:instrText>
        </w:r>
        <w:r w:rsidR="00573325" w:rsidRPr="0029718B">
          <w:rPr>
            <w:noProof/>
            <w:webHidden/>
          </w:rPr>
        </w:r>
        <w:r w:rsidR="00573325" w:rsidRPr="0029718B">
          <w:rPr>
            <w:noProof/>
            <w:webHidden/>
          </w:rPr>
          <w:fldChar w:fldCharType="separate"/>
        </w:r>
        <w:r w:rsidR="00573325" w:rsidRPr="0029718B">
          <w:rPr>
            <w:noProof/>
            <w:webHidden/>
          </w:rPr>
          <w:t>4</w:t>
        </w:r>
        <w:r w:rsidR="00573325" w:rsidRPr="0029718B">
          <w:rPr>
            <w:noProof/>
            <w:webHidden/>
          </w:rPr>
          <w:fldChar w:fldCharType="end"/>
        </w:r>
      </w:hyperlink>
    </w:p>
    <w:p w14:paraId="76A24B44" w14:textId="77777777" w:rsidR="00573325" w:rsidRPr="00AD49C6" w:rsidRDefault="00D62503">
      <w:pPr>
        <w:pStyle w:val="21"/>
        <w:tabs>
          <w:tab w:val="right" w:leader="dot" w:pos="10195"/>
        </w:tabs>
        <w:rPr>
          <w:noProof/>
        </w:rPr>
      </w:pPr>
      <w:hyperlink w:anchor="_Toc414258632" w:history="1">
        <w:r w:rsidR="00573325" w:rsidRPr="0029718B">
          <w:rPr>
            <w:rStyle w:val="af8"/>
            <w:noProof/>
          </w:rPr>
          <w:t>3.2 Подготовка рефератов</w:t>
        </w:r>
        <w:r w:rsidR="00573325" w:rsidRPr="0029718B">
          <w:rPr>
            <w:noProof/>
            <w:webHidden/>
          </w:rPr>
          <w:tab/>
        </w:r>
        <w:r w:rsidR="00573325" w:rsidRPr="0029718B">
          <w:rPr>
            <w:noProof/>
            <w:webHidden/>
          </w:rPr>
          <w:fldChar w:fldCharType="begin"/>
        </w:r>
        <w:r w:rsidR="00573325" w:rsidRPr="0029718B">
          <w:rPr>
            <w:noProof/>
            <w:webHidden/>
          </w:rPr>
          <w:instrText xml:space="preserve"> PAGEREF _Toc414258632 \h </w:instrText>
        </w:r>
        <w:r w:rsidR="00573325" w:rsidRPr="0029718B">
          <w:rPr>
            <w:noProof/>
            <w:webHidden/>
          </w:rPr>
        </w:r>
        <w:r w:rsidR="00573325" w:rsidRPr="0029718B">
          <w:rPr>
            <w:noProof/>
            <w:webHidden/>
          </w:rPr>
          <w:fldChar w:fldCharType="separate"/>
        </w:r>
        <w:r w:rsidR="00573325" w:rsidRPr="0029718B">
          <w:rPr>
            <w:noProof/>
            <w:webHidden/>
          </w:rPr>
          <w:t>5</w:t>
        </w:r>
        <w:r w:rsidR="00573325" w:rsidRPr="0029718B">
          <w:rPr>
            <w:noProof/>
            <w:webHidden/>
          </w:rPr>
          <w:fldChar w:fldCharType="end"/>
        </w:r>
      </w:hyperlink>
    </w:p>
    <w:p w14:paraId="4B2E5D3F" w14:textId="77777777" w:rsidR="00573325" w:rsidRPr="00AD49C6" w:rsidRDefault="00D62503">
      <w:pPr>
        <w:pStyle w:val="21"/>
        <w:tabs>
          <w:tab w:val="right" w:leader="dot" w:pos="10195"/>
        </w:tabs>
        <w:rPr>
          <w:noProof/>
        </w:rPr>
      </w:pPr>
      <w:hyperlink w:anchor="_Toc414258633" w:history="1">
        <w:r w:rsidR="00573325" w:rsidRPr="0029718B">
          <w:rPr>
            <w:rStyle w:val="af8"/>
            <w:noProof/>
          </w:rPr>
          <w:t>3.3. Методические рекомендации по составлению презентаций</w:t>
        </w:r>
        <w:r w:rsidR="00573325" w:rsidRPr="0029718B">
          <w:rPr>
            <w:noProof/>
            <w:webHidden/>
          </w:rPr>
          <w:tab/>
        </w:r>
        <w:r w:rsidR="00573325" w:rsidRPr="0029718B">
          <w:rPr>
            <w:noProof/>
            <w:webHidden/>
          </w:rPr>
          <w:fldChar w:fldCharType="begin"/>
        </w:r>
        <w:r w:rsidR="00573325" w:rsidRPr="0029718B">
          <w:rPr>
            <w:noProof/>
            <w:webHidden/>
          </w:rPr>
          <w:instrText xml:space="preserve"> PAGEREF _Toc414258633 \h </w:instrText>
        </w:r>
        <w:r w:rsidR="00573325" w:rsidRPr="0029718B">
          <w:rPr>
            <w:noProof/>
            <w:webHidden/>
          </w:rPr>
        </w:r>
        <w:r w:rsidR="00573325" w:rsidRPr="0029718B">
          <w:rPr>
            <w:noProof/>
            <w:webHidden/>
          </w:rPr>
          <w:fldChar w:fldCharType="separate"/>
        </w:r>
        <w:r w:rsidR="00573325" w:rsidRPr="0029718B">
          <w:rPr>
            <w:noProof/>
            <w:webHidden/>
          </w:rPr>
          <w:t>6</w:t>
        </w:r>
        <w:r w:rsidR="00573325" w:rsidRPr="0029718B">
          <w:rPr>
            <w:noProof/>
            <w:webHidden/>
          </w:rPr>
          <w:fldChar w:fldCharType="end"/>
        </w:r>
      </w:hyperlink>
    </w:p>
    <w:p w14:paraId="4CBC294E" w14:textId="77777777" w:rsidR="00573325" w:rsidRPr="00AD49C6" w:rsidRDefault="00D62503">
      <w:pPr>
        <w:pStyle w:val="21"/>
        <w:tabs>
          <w:tab w:val="right" w:leader="dot" w:pos="10195"/>
        </w:tabs>
        <w:rPr>
          <w:noProof/>
        </w:rPr>
      </w:pPr>
      <w:hyperlink w:anchor="_Toc414258634" w:history="1">
        <w:r w:rsidR="00573325" w:rsidRPr="0029718B">
          <w:rPr>
            <w:rStyle w:val="af8"/>
            <w:noProof/>
          </w:rPr>
          <w:t>3.4. Методические рекомендации по составлению кроссвордов</w:t>
        </w:r>
        <w:r w:rsidR="00573325" w:rsidRPr="0029718B">
          <w:rPr>
            <w:noProof/>
            <w:webHidden/>
          </w:rPr>
          <w:tab/>
        </w:r>
        <w:r w:rsidR="00573325" w:rsidRPr="0029718B">
          <w:rPr>
            <w:noProof/>
            <w:webHidden/>
          </w:rPr>
          <w:fldChar w:fldCharType="begin"/>
        </w:r>
        <w:r w:rsidR="00573325" w:rsidRPr="0029718B">
          <w:rPr>
            <w:noProof/>
            <w:webHidden/>
          </w:rPr>
          <w:instrText xml:space="preserve"> PAGEREF _Toc414258634 \h </w:instrText>
        </w:r>
        <w:r w:rsidR="00573325" w:rsidRPr="0029718B">
          <w:rPr>
            <w:noProof/>
            <w:webHidden/>
          </w:rPr>
        </w:r>
        <w:r w:rsidR="00573325" w:rsidRPr="0029718B">
          <w:rPr>
            <w:noProof/>
            <w:webHidden/>
          </w:rPr>
          <w:fldChar w:fldCharType="separate"/>
        </w:r>
        <w:r w:rsidR="00573325" w:rsidRPr="0029718B">
          <w:rPr>
            <w:noProof/>
            <w:webHidden/>
          </w:rPr>
          <w:t>8</w:t>
        </w:r>
        <w:r w:rsidR="00573325" w:rsidRPr="0029718B">
          <w:rPr>
            <w:noProof/>
            <w:webHidden/>
          </w:rPr>
          <w:fldChar w:fldCharType="end"/>
        </w:r>
      </w:hyperlink>
    </w:p>
    <w:p w14:paraId="698972FE" w14:textId="77777777" w:rsidR="00573325" w:rsidRPr="00AD49C6" w:rsidRDefault="00D62503">
      <w:pPr>
        <w:pStyle w:val="21"/>
        <w:tabs>
          <w:tab w:val="right" w:leader="dot" w:pos="10195"/>
        </w:tabs>
        <w:rPr>
          <w:noProof/>
        </w:rPr>
      </w:pPr>
      <w:hyperlink w:anchor="_Toc414258635" w:history="1">
        <w:r w:rsidR="00573325" w:rsidRPr="0029718B">
          <w:rPr>
            <w:rStyle w:val="af8"/>
            <w:noProof/>
          </w:rPr>
          <w:t>3.5. Методические рекомендации по составлению глоссария</w:t>
        </w:r>
        <w:r w:rsidR="00573325" w:rsidRPr="0029718B">
          <w:rPr>
            <w:noProof/>
            <w:webHidden/>
          </w:rPr>
          <w:tab/>
        </w:r>
        <w:r w:rsidR="00573325" w:rsidRPr="0029718B">
          <w:rPr>
            <w:noProof/>
            <w:webHidden/>
          </w:rPr>
          <w:fldChar w:fldCharType="begin"/>
        </w:r>
        <w:r w:rsidR="00573325" w:rsidRPr="0029718B">
          <w:rPr>
            <w:noProof/>
            <w:webHidden/>
          </w:rPr>
          <w:instrText xml:space="preserve"> PAGEREF _Toc414258635 \h </w:instrText>
        </w:r>
        <w:r w:rsidR="00573325" w:rsidRPr="0029718B">
          <w:rPr>
            <w:noProof/>
            <w:webHidden/>
          </w:rPr>
        </w:r>
        <w:r w:rsidR="00573325" w:rsidRPr="0029718B">
          <w:rPr>
            <w:noProof/>
            <w:webHidden/>
          </w:rPr>
          <w:fldChar w:fldCharType="separate"/>
        </w:r>
        <w:r w:rsidR="00573325" w:rsidRPr="0029718B">
          <w:rPr>
            <w:noProof/>
            <w:webHidden/>
          </w:rPr>
          <w:t>8</w:t>
        </w:r>
        <w:r w:rsidR="00573325" w:rsidRPr="0029718B">
          <w:rPr>
            <w:noProof/>
            <w:webHidden/>
          </w:rPr>
          <w:fldChar w:fldCharType="end"/>
        </w:r>
      </w:hyperlink>
    </w:p>
    <w:p w14:paraId="590D7C6C" w14:textId="77777777" w:rsidR="00573325" w:rsidRPr="00AD49C6" w:rsidRDefault="00D62503" w:rsidP="00AE0CB3">
      <w:pPr>
        <w:pStyle w:val="21"/>
        <w:tabs>
          <w:tab w:val="right" w:leader="dot" w:pos="10195"/>
        </w:tabs>
        <w:rPr>
          <w:noProof/>
        </w:rPr>
      </w:pPr>
      <w:hyperlink w:anchor="_Toc414258636" w:history="1">
        <w:r w:rsidR="00573325" w:rsidRPr="0029718B">
          <w:rPr>
            <w:rStyle w:val="af8"/>
            <w:noProof/>
          </w:rPr>
          <w:t>3.6. Методические рекомендации по составлению сравнительных таблиц</w:t>
        </w:r>
        <w:r w:rsidR="00573325" w:rsidRPr="0029718B">
          <w:rPr>
            <w:noProof/>
            <w:webHidden/>
          </w:rPr>
          <w:tab/>
        </w:r>
        <w:r w:rsidR="00573325" w:rsidRPr="0029718B">
          <w:rPr>
            <w:noProof/>
            <w:webHidden/>
          </w:rPr>
          <w:fldChar w:fldCharType="begin"/>
        </w:r>
        <w:r w:rsidR="00573325" w:rsidRPr="0029718B">
          <w:rPr>
            <w:noProof/>
            <w:webHidden/>
          </w:rPr>
          <w:instrText xml:space="preserve"> PAGEREF _Toc414258636 \h </w:instrText>
        </w:r>
        <w:r w:rsidR="00573325" w:rsidRPr="0029718B">
          <w:rPr>
            <w:noProof/>
            <w:webHidden/>
          </w:rPr>
        </w:r>
        <w:r w:rsidR="00573325" w:rsidRPr="0029718B">
          <w:rPr>
            <w:noProof/>
            <w:webHidden/>
          </w:rPr>
          <w:fldChar w:fldCharType="separate"/>
        </w:r>
        <w:r w:rsidR="00573325" w:rsidRPr="0029718B">
          <w:rPr>
            <w:noProof/>
            <w:webHidden/>
          </w:rPr>
          <w:t>9</w:t>
        </w:r>
        <w:r w:rsidR="00573325" w:rsidRPr="0029718B">
          <w:rPr>
            <w:noProof/>
            <w:webHidden/>
          </w:rPr>
          <w:fldChar w:fldCharType="end"/>
        </w:r>
      </w:hyperlink>
    </w:p>
    <w:p w14:paraId="756B28A0" w14:textId="77777777" w:rsidR="00573325" w:rsidRPr="00AD49C6" w:rsidRDefault="00D62503">
      <w:pPr>
        <w:pStyle w:val="21"/>
        <w:tabs>
          <w:tab w:val="right" w:leader="dot" w:pos="10195"/>
        </w:tabs>
        <w:rPr>
          <w:noProof/>
        </w:rPr>
      </w:pPr>
      <w:hyperlink w:anchor="_Toc414258638" w:history="1">
        <w:r w:rsidR="00573325" w:rsidRPr="0029718B">
          <w:rPr>
            <w:rStyle w:val="af8"/>
            <w:noProof/>
          </w:rPr>
          <w:t>3.</w:t>
        </w:r>
        <w:r w:rsidR="00543DFB">
          <w:rPr>
            <w:rStyle w:val="af8"/>
            <w:noProof/>
          </w:rPr>
          <w:t>7</w:t>
        </w:r>
        <w:r w:rsidR="00573325" w:rsidRPr="0029718B">
          <w:rPr>
            <w:rStyle w:val="af8"/>
            <w:noProof/>
          </w:rPr>
          <w:t>. Методические рекомендации по написанию конспекта первоисточника</w:t>
        </w:r>
        <w:r w:rsidR="00573325" w:rsidRPr="0029718B">
          <w:rPr>
            <w:noProof/>
            <w:webHidden/>
          </w:rPr>
          <w:tab/>
        </w:r>
        <w:r w:rsidR="00573325" w:rsidRPr="0029718B">
          <w:rPr>
            <w:noProof/>
            <w:webHidden/>
          </w:rPr>
          <w:fldChar w:fldCharType="begin"/>
        </w:r>
        <w:r w:rsidR="00573325" w:rsidRPr="0029718B">
          <w:rPr>
            <w:noProof/>
            <w:webHidden/>
          </w:rPr>
          <w:instrText xml:space="preserve"> PAGEREF _Toc414258638 \h </w:instrText>
        </w:r>
        <w:r w:rsidR="00573325" w:rsidRPr="0029718B">
          <w:rPr>
            <w:noProof/>
            <w:webHidden/>
          </w:rPr>
        </w:r>
        <w:r w:rsidR="00573325" w:rsidRPr="0029718B">
          <w:rPr>
            <w:noProof/>
            <w:webHidden/>
          </w:rPr>
          <w:fldChar w:fldCharType="separate"/>
        </w:r>
        <w:r w:rsidR="00573325" w:rsidRPr="0029718B">
          <w:rPr>
            <w:noProof/>
            <w:webHidden/>
          </w:rPr>
          <w:t>10</w:t>
        </w:r>
        <w:r w:rsidR="00573325" w:rsidRPr="0029718B">
          <w:rPr>
            <w:noProof/>
            <w:webHidden/>
          </w:rPr>
          <w:fldChar w:fldCharType="end"/>
        </w:r>
      </w:hyperlink>
    </w:p>
    <w:p w14:paraId="2B0289D2" w14:textId="77777777" w:rsidR="00573325" w:rsidRPr="00AD49C6" w:rsidRDefault="00D62503" w:rsidP="00AE0CB3">
      <w:pPr>
        <w:pStyle w:val="21"/>
        <w:tabs>
          <w:tab w:val="right" w:leader="dot" w:pos="10195"/>
        </w:tabs>
        <w:rPr>
          <w:noProof/>
        </w:rPr>
      </w:pPr>
      <w:hyperlink w:anchor="_Toc414258639" w:history="1">
        <w:r w:rsidR="00573325" w:rsidRPr="0029718B">
          <w:rPr>
            <w:rStyle w:val="af8"/>
            <w:noProof/>
          </w:rPr>
          <w:t>3.</w:t>
        </w:r>
        <w:r w:rsidR="00543DFB">
          <w:rPr>
            <w:rStyle w:val="af8"/>
            <w:noProof/>
          </w:rPr>
          <w:t>8</w:t>
        </w:r>
        <w:r w:rsidR="00573325" w:rsidRPr="0029718B">
          <w:rPr>
            <w:rStyle w:val="af8"/>
            <w:noProof/>
          </w:rPr>
          <w:t>. Методические рекомендации по работе над индивидуальными и групповыми исследовательскими проектами</w:t>
        </w:r>
        <w:r w:rsidR="00573325" w:rsidRPr="0029718B">
          <w:rPr>
            <w:noProof/>
            <w:webHidden/>
          </w:rPr>
          <w:tab/>
        </w:r>
        <w:r w:rsidR="00573325" w:rsidRPr="0029718B">
          <w:rPr>
            <w:noProof/>
            <w:webHidden/>
          </w:rPr>
          <w:fldChar w:fldCharType="begin"/>
        </w:r>
        <w:r w:rsidR="00573325" w:rsidRPr="0029718B">
          <w:rPr>
            <w:noProof/>
            <w:webHidden/>
          </w:rPr>
          <w:instrText xml:space="preserve"> PAGEREF _Toc414258639 \h </w:instrText>
        </w:r>
        <w:r w:rsidR="00573325" w:rsidRPr="0029718B">
          <w:rPr>
            <w:noProof/>
            <w:webHidden/>
          </w:rPr>
        </w:r>
        <w:r w:rsidR="00573325" w:rsidRPr="0029718B">
          <w:rPr>
            <w:noProof/>
            <w:webHidden/>
          </w:rPr>
          <w:fldChar w:fldCharType="separate"/>
        </w:r>
        <w:r w:rsidR="00573325" w:rsidRPr="0029718B">
          <w:rPr>
            <w:noProof/>
            <w:webHidden/>
          </w:rPr>
          <w:t>11</w:t>
        </w:r>
        <w:r w:rsidR="00573325" w:rsidRPr="0029718B">
          <w:rPr>
            <w:noProof/>
            <w:webHidden/>
          </w:rPr>
          <w:fldChar w:fldCharType="end"/>
        </w:r>
      </w:hyperlink>
    </w:p>
    <w:p w14:paraId="1B6E1555" w14:textId="77777777" w:rsidR="00573325" w:rsidRPr="00AD49C6" w:rsidRDefault="00D62503">
      <w:pPr>
        <w:pStyle w:val="21"/>
        <w:tabs>
          <w:tab w:val="right" w:leader="dot" w:pos="10195"/>
        </w:tabs>
        <w:rPr>
          <w:noProof/>
        </w:rPr>
      </w:pPr>
      <w:hyperlink w:anchor="_Toc414258641" w:history="1">
        <w:r w:rsidR="00573325" w:rsidRPr="0029718B">
          <w:rPr>
            <w:rStyle w:val="af8"/>
            <w:noProof/>
          </w:rPr>
          <w:t>3.</w:t>
        </w:r>
        <w:r w:rsidR="00543DFB">
          <w:rPr>
            <w:rStyle w:val="af8"/>
            <w:noProof/>
          </w:rPr>
          <w:t>9</w:t>
        </w:r>
        <w:r w:rsidR="00573325" w:rsidRPr="0029718B">
          <w:rPr>
            <w:rStyle w:val="af8"/>
            <w:noProof/>
          </w:rPr>
          <w:t>. Методические рекомендации по ре</w:t>
        </w:r>
        <w:r w:rsidR="00AE0CB3">
          <w:rPr>
            <w:rStyle w:val="af8"/>
            <w:noProof/>
          </w:rPr>
          <w:t xml:space="preserve">шению задач </w:t>
        </w:r>
        <w:r w:rsidR="00573325" w:rsidRPr="0029718B">
          <w:rPr>
            <w:noProof/>
            <w:webHidden/>
          </w:rPr>
          <w:tab/>
        </w:r>
        <w:r w:rsidR="00573325" w:rsidRPr="0029718B">
          <w:rPr>
            <w:noProof/>
            <w:webHidden/>
          </w:rPr>
          <w:fldChar w:fldCharType="begin"/>
        </w:r>
        <w:r w:rsidR="00573325" w:rsidRPr="0029718B">
          <w:rPr>
            <w:noProof/>
            <w:webHidden/>
          </w:rPr>
          <w:instrText xml:space="preserve"> PAGEREF _Toc414258641 \h </w:instrText>
        </w:r>
        <w:r w:rsidR="00573325" w:rsidRPr="0029718B">
          <w:rPr>
            <w:noProof/>
            <w:webHidden/>
          </w:rPr>
        </w:r>
        <w:r w:rsidR="00573325" w:rsidRPr="0029718B">
          <w:rPr>
            <w:noProof/>
            <w:webHidden/>
          </w:rPr>
          <w:fldChar w:fldCharType="separate"/>
        </w:r>
        <w:r w:rsidR="00573325" w:rsidRPr="0029718B">
          <w:rPr>
            <w:noProof/>
            <w:webHidden/>
          </w:rPr>
          <w:t>12</w:t>
        </w:r>
        <w:r w:rsidR="00573325" w:rsidRPr="0029718B">
          <w:rPr>
            <w:noProof/>
            <w:webHidden/>
          </w:rPr>
          <w:fldChar w:fldCharType="end"/>
        </w:r>
      </w:hyperlink>
    </w:p>
    <w:p w14:paraId="693521C3" w14:textId="77777777" w:rsidR="00573325" w:rsidRPr="00AD49C6" w:rsidRDefault="00D62503">
      <w:pPr>
        <w:pStyle w:val="21"/>
        <w:tabs>
          <w:tab w:val="right" w:leader="dot" w:pos="10195"/>
        </w:tabs>
        <w:rPr>
          <w:noProof/>
        </w:rPr>
      </w:pPr>
      <w:hyperlink w:anchor="_Toc414258642" w:history="1">
        <w:r w:rsidR="00543DFB">
          <w:rPr>
            <w:rStyle w:val="af8"/>
            <w:noProof/>
          </w:rPr>
          <w:t>3.10</w:t>
        </w:r>
        <w:r w:rsidR="00573325" w:rsidRPr="0029718B">
          <w:rPr>
            <w:rStyle w:val="af8"/>
            <w:noProof/>
          </w:rPr>
          <w:t>. Методические рекомендации по выполнению домашней лабораторной работы</w:t>
        </w:r>
        <w:r w:rsidR="00573325" w:rsidRPr="0029718B">
          <w:rPr>
            <w:noProof/>
            <w:webHidden/>
          </w:rPr>
          <w:tab/>
        </w:r>
        <w:r w:rsidR="00573325" w:rsidRPr="0029718B">
          <w:rPr>
            <w:noProof/>
            <w:webHidden/>
          </w:rPr>
          <w:fldChar w:fldCharType="begin"/>
        </w:r>
        <w:r w:rsidR="00573325" w:rsidRPr="0029718B">
          <w:rPr>
            <w:noProof/>
            <w:webHidden/>
          </w:rPr>
          <w:instrText xml:space="preserve"> PAGEREF _Toc414258642 \h </w:instrText>
        </w:r>
        <w:r w:rsidR="00573325" w:rsidRPr="0029718B">
          <w:rPr>
            <w:noProof/>
            <w:webHidden/>
          </w:rPr>
        </w:r>
        <w:r w:rsidR="00573325" w:rsidRPr="0029718B">
          <w:rPr>
            <w:noProof/>
            <w:webHidden/>
          </w:rPr>
          <w:fldChar w:fldCharType="separate"/>
        </w:r>
        <w:r w:rsidR="00573325" w:rsidRPr="0029718B">
          <w:rPr>
            <w:noProof/>
            <w:webHidden/>
          </w:rPr>
          <w:t>13</w:t>
        </w:r>
        <w:r w:rsidR="00573325" w:rsidRPr="0029718B">
          <w:rPr>
            <w:noProof/>
            <w:webHidden/>
          </w:rPr>
          <w:fldChar w:fldCharType="end"/>
        </w:r>
      </w:hyperlink>
    </w:p>
    <w:p w14:paraId="365D2569" w14:textId="77777777" w:rsidR="00573325" w:rsidRPr="00AD49C6" w:rsidRDefault="00D62503">
      <w:pPr>
        <w:pStyle w:val="21"/>
        <w:tabs>
          <w:tab w:val="right" w:leader="dot" w:pos="10195"/>
        </w:tabs>
        <w:rPr>
          <w:noProof/>
        </w:rPr>
      </w:pPr>
      <w:hyperlink w:anchor="_Toc414258643" w:history="1">
        <w:r w:rsidR="00543DFB">
          <w:rPr>
            <w:rStyle w:val="af8"/>
            <w:noProof/>
          </w:rPr>
          <w:t>3.11</w:t>
        </w:r>
        <w:r w:rsidR="00573325" w:rsidRPr="0029718B">
          <w:rPr>
            <w:rStyle w:val="af8"/>
            <w:noProof/>
          </w:rPr>
          <w:t>. Методические рекомендации по оформлению и содержанию выводов различного характера</w:t>
        </w:r>
        <w:r w:rsidR="00573325" w:rsidRPr="0029718B">
          <w:rPr>
            <w:noProof/>
            <w:webHidden/>
          </w:rPr>
          <w:tab/>
        </w:r>
        <w:r w:rsidR="00573325" w:rsidRPr="0029718B">
          <w:rPr>
            <w:noProof/>
            <w:webHidden/>
          </w:rPr>
          <w:fldChar w:fldCharType="begin"/>
        </w:r>
        <w:r w:rsidR="00573325" w:rsidRPr="0029718B">
          <w:rPr>
            <w:noProof/>
            <w:webHidden/>
          </w:rPr>
          <w:instrText xml:space="preserve"> PAGEREF _Toc414258643 \h </w:instrText>
        </w:r>
        <w:r w:rsidR="00573325" w:rsidRPr="0029718B">
          <w:rPr>
            <w:noProof/>
            <w:webHidden/>
          </w:rPr>
        </w:r>
        <w:r w:rsidR="00573325" w:rsidRPr="0029718B">
          <w:rPr>
            <w:noProof/>
            <w:webHidden/>
          </w:rPr>
          <w:fldChar w:fldCharType="separate"/>
        </w:r>
        <w:r w:rsidR="00573325" w:rsidRPr="0029718B">
          <w:rPr>
            <w:noProof/>
            <w:webHidden/>
          </w:rPr>
          <w:t>15</w:t>
        </w:r>
        <w:r w:rsidR="00573325" w:rsidRPr="0029718B">
          <w:rPr>
            <w:noProof/>
            <w:webHidden/>
          </w:rPr>
          <w:fldChar w:fldCharType="end"/>
        </w:r>
      </w:hyperlink>
    </w:p>
    <w:p w14:paraId="2E70F261" w14:textId="77777777" w:rsidR="00573325" w:rsidRPr="00AD49C6" w:rsidRDefault="00D62503" w:rsidP="0029718B">
      <w:pPr>
        <w:pStyle w:val="11"/>
      </w:pPr>
      <w:hyperlink w:anchor="_Toc414258644" w:history="1">
        <w:r w:rsidR="00573325" w:rsidRPr="0029718B">
          <w:rPr>
            <w:rStyle w:val="af8"/>
          </w:rPr>
          <w:t>4. Критерии оценки результатов самостоятельной работы.</w:t>
        </w:r>
        <w:r w:rsidR="00573325" w:rsidRPr="0029718B">
          <w:rPr>
            <w:webHidden/>
          </w:rPr>
          <w:tab/>
        </w:r>
        <w:r w:rsidR="00573325" w:rsidRPr="0029718B">
          <w:rPr>
            <w:webHidden/>
          </w:rPr>
          <w:fldChar w:fldCharType="begin"/>
        </w:r>
        <w:r w:rsidR="00573325" w:rsidRPr="0029718B">
          <w:rPr>
            <w:webHidden/>
          </w:rPr>
          <w:instrText xml:space="preserve"> PAGEREF _Toc414258644 \h </w:instrText>
        </w:r>
        <w:r w:rsidR="00573325" w:rsidRPr="0029718B">
          <w:rPr>
            <w:webHidden/>
          </w:rPr>
        </w:r>
        <w:r w:rsidR="00573325" w:rsidRPr="0029718B">
          <w:rPr>
            <w:webHidden/>
          </w:rPr>
          <w:fldChar w:fldCharType="separate"/>
        </w:r>
        <w:r w:rsidR="00573325" w:rsidRPr="0029718B">
          <w:rPr>
            <w:webHidden/>
          </w:rPr>
          <w:t>15</w:t>
        </w:r>
        <w:r w:rsidR="00573325" w:rsidRPr="0029718B">
          <w:rPr>
            <w:webHidden/>
          </w:rPr>
          <w:fldChar w:fldCharType="end"/>
        </w:r>
      </w:hyperlink>
    </w:p>
    <w:p w14:paraId="3E0F46C9" w14:textId="77777777" w:rsidR="00573325" w:rsidRPr="00AD49C6" w:rsidRDefault="00D62503">
      <w:pPr>
        <w:pStyle w:val="21"/>
        <w:tabs>
          <w:tab w:val="right" w:leader="dot" w:pos="10195"/>
        </w:tabs>
        <w:rPr>
          <w:noProof/>
        </w:rPr>
      </w:pPr>
      <w:hyperlink w:anchor="_Toc414258645" w:history="1">
        <w:r w:rsidR="00573325" w:rsidRPr="0029718B">
          <w:rPr>
            <w:rStyle w:val="af8"/>
            <w:noProof/>
          </w:rPr>
          <w:t>4.1 Критерии оценивания информационного сообщения</w:t>
        </w:r>
        <w:r w:rsidR="00573325" w:rsidRPr="0029718B">
          <w:rPr>
            <w:noProof/>
            <w:webHidden/>
          </w:rPr>
          <w:tab/>
        </w:r>
        <w:r w:rsidR="00573325" w:rsidRPr="0029718B">
          <w:rPr>
            <w:noProof/>
            <w:webHidden/>
          </w:rPr>
          <w:fldChar w:fldCharType="begin"/>
        </w:r>
        <w:r w:rsidR="00573325" w:rsidRPr="0029718B">
          <w:rPr>
            <w:noProof/>
            <w:webHidden/>
          </w:rPr>
          <w:instrText xml:space="preserve"> PAGEREF _Toc414258645 \h </w:instrText>
        </w:r>
        <w:r w:rsidR="00573325" w:rsidRPr="0029718B">
          <w:rPr>
            <w:noProof/>
            <w:webHidden/>
          </w:rPr>
        </w:r>
        <w:r w:rsidR="00573325" w:rsidRPr="0029718B">
          <w:rPr>
            <w:noProof/>
            <w:webHidden/>
          </w:rPr>
          <w:fldChar w:fldCharType="separate"/>
        </w:r>
        <w:r w:rsidR="00573325" w:rsidRPr="0029718B">
          <w:rPr>
            <w:noProof/>
            <w:webHidden/>
          </w:rPr>
          <w:t>15</w:t>
        </w:r>
        <w:r w:rsidR="00573325" w:rsidRPr="0029718B">
          <w:rPr>
            <w:noProof/>
            <w:webHidden/>
          </w:rPr>
          <w:fldChar w:fldCharType="end"/>
        </w:r>
      </w:hyperlink>
    </w:p>
    <w:p w14:paraId="6B1B54CC" w14:textId="77777777" w:rsidR="00573325" w:rsidRPr="00AD49C6" w:rsidRDefault="00D62503">
      <w:pPr>
        <w:pStyle w:val="21"/>
        <w:tabs>
          <w:tab w:val="right" w:leader="dot" w:pos="10195"/>
        </w:tabs>
        <w:rPr>
          <w:noProof/>
        </w:rPr>
      </w:pPr>
      <w:hyperlink w:anchor="_Toc414258646" w:history="1">
        <w:r w:rsidR="00573325" w:rsidRPr="0029718B">
          <w:rPr>
            <w:rStyle w:val="af8"/>
            <w:noProof/>
          </w:rPr>
          <w:t>4.2 Критерии оценивания реферата</w:t>
        </w:r>
        <w:r w:rsidR="00573325" w:rsidRPr="0029718B">
          <w:rPr>
            <w:noProof/>
            <w:webHidden/>
          </w:rPr>
          <w:tab/>
        </w:r>
        <w:r w:rsidR="00573325" w:rsidRPr="0029718B">
          <w:rPr>
            <w:noProof/>
            <w:webHidden/>
          </w:rPr>
          <w:fldChar w:fldCharType="begin"/>
        </w:r>
        <w:r w:rsidR="00573325" w:rsidRPr="0029718B">
          <w:rPr>
            <w:noProof/>
            <w:webHidden/>
          </w:rPr>
          <w:instrText xml:space="preserve"> PAGEREF _Toc414258646 \h </w:instrText>
        </w:r>
        <w:r w:rsidR="00573325" w:rsidRPr="0029718B">
          <w:rPr>
            <w:noProof/>
            <w:webHidden/>
          </w:rPr>
        </w:r>
        <w:r w:rsidR="00573325" w:rsidRPr="0029718B">
          <w:rPr>
            <w:noProof/>
            <w:webHidden/>
          </w:rPr>
          <w:fldChar w:fldCharType="separate"/>
        </w:r>
        <w:r w:rsidR="00573325" w:rsidRPr="0029718B">
          <w:rPr>
            <w:noProof/>
            <w:webHidden/>
          </w:rPr>
          <w:t>16</w:t>
        </w:r>
        <w:r w:rsidR="00573325" w:rsidRPr="0029718B">
          <w:rPr>
            <w:noProof/>
            <w:webHidden/>
          </w:rPr>
          <w:fldChar w:fldCharType="end"/>
        </w:r>
      </w:hyperlink>
    </w:p>
    <w:p w14:paraId="129116C4" w14:textId="77777777" w:rsidR="00573325" w:rsidRPr="00AD49C6" w:rsidRDefault="00D62503">
      <w:pPr>
        <w:pStyle w:val="21"/>
        <w:tabs>
          <w:tab w:val="right" w:leader="dot" w:pos="10195"/>
        </w:tabs>
        <w:rPr>
          <w:noProof/>
        </w:rPr>
      </w:pPr>
      <w:hyperlink w:anchor="_Toc414258647" w:history="1">
        <w:r w:rsidR="00573325" w:rsidRPr="0029718B">
          <w:rPr>
            <w:rStyle w:val="af8"/>
            <w:noProof/>
          </w:rPr>
          <w:t>4.3 Критерии оценивания презентации</w:t>
        </w:r>
        <w:r w:rsidR="00573325" w:rsidRPr="0029718B">
          <w:rPr>
            <w:noProof/>
            <w:webHidden/>
          </w:rPr>
          <w:tab/>
        </w:r>
        <w:r w:rsidR="00573325" w:rsidRPr="0029718B">
          <w:rPr>
            <w:noProof/>
            <w:webHidden/>
          </w:rPr>
          <w:fldChar w:fldCharType="begin"/>
        </w:r>
        <w:r w:rsidR="00573325" w:rsidRPr="0029718B">
          <w:rPr>
            <w:noProof/>
            <w:webHidden/>
          </w:rPr>
          <w:instrText xml:space="preserve"> PAGEREF _Toc414258647 \h </w:instrText>
        </w:r>
        <w:r w:rsidR="00573325" w:rsidRPr="0029718B">
          <w:rPr>
            <w:noProof/>
            <w:webHidden/>
          </w:rPr>
        </w:r>
        <w:r w:rsidR="00573325" w:rsidRPr="0029718B">
          <w:rPr>
            <w:noProof/>
            <w:webHidden/>
          </w:rPr>
          <w:fldChar w:fldCharType="separate"/>
        </w:r>
        <w:r w:rsidR="00573325" w:rsidRPr="0029718B">
          <w:rPr>
            <w:noProof/>
            <w:webHidden/>
          </w:rPr>
          <w:t>16</w:t>
        </w:r>
        <w:r w:rsidR="00573325" w:rsidRPr="0029718B">
          <w:rPr>
            <w:noProof/>
            <w:webHidden/>
          </w:rPr>
          <w:fldChar w:fldCharType="end"/>
        </w:r>
      </w:hyperlink>
    </w:p>
    <w:p w14:paraId="63230C08" w14:textId="77777777" w:rsidR="00573325" w:rsidRPr="00AD49C6" w:rsidRDefault="00D62503">
      <w:pPr>
        <w:pStyle w:val="21"/>
        <w:tabs>
          <w:tab w:val="right" w:leader="dot" w:pos="10195"/>
        </w:tabs>
        <w:rPr>
          <w:noProof/>
        </w:rPr>
      </w:pPr>
      <w:hyperlink w:anchor="_Toc414258648" w:history="1">
        <w:r w:rsidR="00573325" w:rsidRPr="0029718B">
          <w:rPr>
            <w:rStyle w:val="af8"/>
            <w:noProof/>
          </w:rPr>
          <w:t>4.4. Критерии оценивания кроссвордов</w:t>
        </w:r>
        <w:r w:rsidR="00573325" w:rsidRPr="0029718B">
          <w:rPr>
            <w:noProof/>
            <w:webHidden/>
          </w:rPr>
          <w:tab/>
        </w:r>
        <w:r w:rsidR="00573325" w:rsidRPr="0029718B">
          <w:rPr>
            <w:noProof/>
            <w:webHidden/>
          </w:rPr>
          <w:fldChar w:fldCharType="begin"/>
        </w:r>
        <w:r w:rsidR="00573325" w:rsidRPr="0029718B">
          <w:rPr>
            <w:noProof/>
            <w:webHidden/>
          </w:rPr>
          <w:instrText xml:space="preserve"> PAGEREF _Toc414258648 \h </w:instrText>
        </w:r>
        <w:r w:rsidR="00573325" w:rsidRPr="0029718B">
          <w:rPr>
            <w:noProof/>
            <w:webHidden/>
          </w:rPr>
        </w:r>
        <w:r w:rsidR="00573325" w:rsidRPr="0029718B">
          <w:rPr>
            <w:noProof/>
            <w:webHidden/>
          </w:rPr>
          <w:fldChar w:fldCharType="separate"/>
        </w:r>
        <w:r w:rsidR="00573325" w:rsidRPr="0029718B">
          <w:rPr>
            <w:noProof/>
            <w:webHidden/>
          </w:rPr>
          <w:t>17</w:t>
        </w:r>
        <w:r w:rsidR="00573325" w:rsidRPr="0029718B">
          <w:rPr>
            <w:noProof/>
            <w:webHidden/>
          </w:rPr>
          <w:fldChar w:fldCharType="end"/>
        </w:r>
      </w:hyperlink>
    </w:p>
    <w:p w14:paraId="52917CE6" w14:textId="77777777" w:rsidR="00573325" w:rsidRPr="00AD49C6" w:rsidRDefault="00D62503">
      <w:pPr>
        <w:pStyle w:val="21"/>
        <w:tabs>
          <w:tab w:val="right" w:leader="dot" w:pos="10195"/>
        </w:tabs>
        <w:rPr>
          <w:noProof/>
        </w:rPr>
      </w:pPr>
      <w:hyperlink w:anchor="_Toc414258649" w:history="1">
        <w:r w:rsidR="00573325" w:rsidRPr="0029718B">
          <w:rPr>
            <w:rStyle w:val="af8"/>
            <w:noProof/>
          </w:rPr>
          <w:t>4.5. Критерии оценивания глоссария</w:t>
        </w:r>
        <w:r w:rsidR="00573325" w:rsidRPr="0029718B">
          <w:rPr>
            <w:noProof/>
            <w:webHidden/>
          </w:rPr>
          <w:tab/>
        </w:r>
        <w:r w:rsidR="00573325" w:rsidRPr="0029718B">
          <w:rPr>
            <w:noProof/>
            <w:webHidden/>
          </w:rPr>
          <w:fldChar w:fldCharType="begin"/>
        </w:r>
        <w:r w:rsidR="00573325" w:rsidRPr="0029718B">
          <w:rPr>
            <w:noProof/>
            <w:webHidden/>
          </w:rPr>
          <w:instrText xml:space="preserve"> PAGEREF _Toc414258649 \h </w:instrText>
        </w:r>
        <w:r w:rsidR="00573325" w:rsidRPr="0029718B">
          <w:rPr>
            <w:noProof/>
            <w:webHidden/>
          </w:rPr>
        </w:r>
        <w:r w:rsidR="00573325" w:rsidRPr="0029718B">
          <w:rPr>
            <w:noProof/>
            <w:webHidden/>
          </w:rPr>
          <w:fldChar w:fldCharType="separate"/>
        </w:r>
        <w:r w:rsidR="00573325" w:rsidRPr="0029718B">
          <w:rPr>
            <w:noProof/>
            <w:webHidden/>
          </w:rPr>
          <w:t>17</w:t>
        </w:r>
        <w:r w:rsidR="00573325" w:rsidRPr="0029718B">
          <w:rPr>
            <w:noProof/>
            <w:webHidden/>
          </w:rPr>
          <w:fldChar w:fldCharType="end"/>
        </w:r>
      </w:hyperlink>
    </w:p>
    <w:p w14:paraId="32717645" w14:textId="77777777" w:rsidR="00573325" w:rsidRPr="00AD49C6" w:rsidRDefault="00D62503" w:rsidP="00AE0CB3">
      <w:pPr>
        <w:pStyle w:val="21"/>
        <w:tabs>
          <w:tab w:val="right" w:leader="dot" w:pos="10195"/>
        </w:tabs>
        <w:rPr>
          <w:noProof/>
        </w:rPr>
      </w:pPr>
      <w:hyperlink w:anchor="_Toc414258650" w:history="1">
        <w:r w:rsidR="00573325" w:rsidRPr="0029718B">
          <w:rPr>
            <w:rStyle w:val="af8"/>
            <w:noProof/>
          </w:rPr>
          <w:t>4.6. Критерии оценивания составления сравнительных таблиц</w:t>
        </w:r>
        <w:r w:rsidR="00573325" w:rsidRPr="0029718B">
          <w:rPr>
            <w:noProof/>
            <w:webHidden/>
          </w:rPr>
          <w:tab/>
        </w:r>
        <w:r w:rsidR="00573325" w:rsidRPr="0029718B">
          <w:rPr>
            <w:noProof/>
            <w:webHidden/>
          </w:rPr>
          <w:fldChar w:fldCharType="begin"/>
        </w:r>
        <w:r w:rsidR="00573325" w:rsidRPr="0029718B">
          <w:rPr>
            <w:noProof/>
            <w:webHidden/>
          </w:rPr>
          <w:instrText xml:space="preserve"> PAGEREF _Toc414258650 \h </w:instrText>
        </w:r>
        <w:r w:rsidR="00573325" w:rsidRPr="0029718B">
          <w:rPr>
            <w:noProof/>
            <w:webHidden/>
          </w:rPr>
        </w:r>
        <w:r w:rsidR="00573325" w:rsidRPr="0029718B">
          <w:rPr>
            <w:noProof/>
            <w:webHidden/>
          </w:rPr>
          <w:fldChar w:fldCharType="separate"/>
        </w:r>
        <w:r w:rsidR="00573325" w:rsidRPr="0029718B">
          <w:rPr>
            <w:noProof/>
            <w:webHidden/>
          </w:rPr>
          <w:t>18</w:t>
        </w:r>
        <w:r w:rsidR="00573325" w:rsidRPr="0029718B">
          <w:rPr>
            <w:noProof/>
            <w:webHidden/>
          </w:rPr>
          <w:fldChar w:fldCharType="end"/>
        </w:r>
      </w:hyperlink>
      <w:r w:rsidR="00AE0CB3" w:rsidRPr="00AD49C6">
        <w:rPr>
          <w:noProof/>
        </w:rPr>
        <w:t xml:space="preserve"> </w:t>
      </w:r>
    </w:p>
    <w:p w14:paraId="45D3126D" w14:textId="77777777" w:rsidR="00573325" w:rsidRPr="00AD49C6" w:rsidRDefault="00D62503">
      <w:pPr>
        <w:pStyle w:val="21"/>
        <w:tabs>
          <w:tab w:val="right" w:leader="dot" w:pos="10195"/>
        </w:tabs>
        <w:rPr>
          <w:noProof/>
        </w:rPr>
      </w:pPr>
      <w:hyperlink w:anchor="_Toc414258652" w:history="1">
        <w:r w:rsidR="00573325" w:rsidRPr="0029718B">
          <w:rPr>
            <w:rStyle w:val="af8"/>
            <w:noProof/>
          </w:rPr>
          <w:t>4.</w:t>
        </w:r>
        <w:r w:rsidR="00543DFB">
          <w:rPr>
            <w:rStyle w:val="af8"/>
            <w:noProof/>
          </w:rPr>
          <w:t>7</w:t>
        </w:r>
        <w:r w:rsidR="00573325" w:rsidRPr="0029718B">
          <w:rPr>
            <w:rStyle w:val="af8"/>
            <w:noProof/>
          </w:rPr>
          <w:t>.Критерии оценивания конспекта</w:t>
        </w:r>
        <w:r w:rsidR="00573325" w:rsidRPr="0029718B">
          <w:rPr>
            <w:noProof/>
            <w:webHidden/>
          </w:rPr>
          <w:tab/>
        </w:r>
        <w:r w:rsidR="00573325" w:rsidRPr="0029718B">
          <w:rPr>
            <w:noProof/>
            <w:webHidden/>
          </w:rPr>
          <w:fldChar w:fldCharType="begin"/>
        </w:r>
        <w:r w:rsidR="00573325" w:rsidRPr="0029718B">
          <w:rPr>
            <w:noProof/>
            <w:webHidden/>
          </w:rPr>
          <w:instrText xml:space="preserve"> PAGEREF _Toc414258652 \h </w:instrText>
        </w:r>
        <w:r w:rsidR="00573325" w:rsidRPr="0029718B">
          <w:rPr>
            <w:noProof/>
            <w:webHidden/>
          </w:rPr>
        </w:r>
        <w:r w:rsidR="00573325" w:rsidRPr="0029718B">
          <w:rPr>
            <w:noProof/>
            <w:webHidden/>
          </w:rPr>
          <w:fldChar w:fldCharType="separate"/>
        </w:r>
        <w:r w:rsidR="00573325" w:rsidRPr="0029718B">
          <w:rPr>
            <w:noProof/>
            <w:webHidden/>
          </w:rPr>
          <w:t>18</w:t>
        </w:r>
        <w:r w:rsidR="00573325" w:rsidRPr="0029718B">
          <w:rPr>
            <w:noProof/>
            <w:webHidden/>
          </w:rPr>
          <w:fldChar w:fldCharType="end"/>
        </w:r>
      </w:hyperlink>
    </w:p>
    <w:p w14:paraId="4D76C5E0" w14:textId="77777777" w:rsidR="00573325" w:rsidRPr="00AD49C6" w:rsidRDefault="00D62503" w:rsidP="00AE0CB3">
      <w:pPr>
        <w:pStyle w:val="21"/>
        <w:tabs>
          <w:tab w:val="right" w:leader="dot" w:pos="10195"/>
        </w:tabs>
        <w:rPr>
          <w:noProof/>
        </w:rPr>
      </w:pPr>
      <w:hyperlink w:anchor="_Toc414258653" w:history="1">
        <w:r w:rsidR="00573325" w:rsidRPr="0029718B">
          <w:rPr>
            <w:rStyle w:val="af8"/>
            <w:noProof/>
          </w:rPr>
          <w:t>4.</w:t>
        </w:r>
        <w:r w:rsidR="00543DFB">
          <w:rPr>
            <w:rStyle w:val="af8"/>
            <w:noProof/>
          </w:rPr>
          <w:t>8</w:t>
        </w:r>
        <w:r w:rsidR="00573325" w:rsidRPr="0029718B">
          <w:rPr>
            <w:rStyle w:val="af8"/>
            <w:noProof/>
          </w:rPr>
          <w:t>.Критерии оценивания индивидуального и группового проекта</w:t>
        </w:r>
        <w:r w:rsidR="00573325" w:rsidRPr="0029718B">
          <w:rPr>
            <w:noProof/>
            <w:webHidden/>
          </w:rPr>
          <w:tab/>
        </w:r>
        <w:r w:rsidR="00573325" w:rsidRPr="0029718B">
          <w:rPr>
            <w:noProof/>
            <w:webHidden/>
          </w:rPr>
          <w:fldChar w:fldCharType="begin"/>
        </w:r>
        <w:r w:rsidR="00573325" w:rsidRPr="0029718B">
          <w:rPr>
            <w:noProof/>
            <w:webHidden/>
          </w:rPr>
          <w:instrText xml:space="preserve"> PAGEREF _Toc414258653 \h </w:instrText>
        </w:r>
        <w:r w:rsidR="00573325" w:rsidRPr="0029718B">
          <w:rPr>
            <w:noProof/>
            <w:webHidden/>
          </w:rPr>
        </w:r>
        <w:r w:rsidR="00573325" w:rsidRPr="0029718B">
          <w:rPr>
            <w:noProof/>
            <w:webHidden/>
          </w:rPr>
          <w:fldChar w:fldCharType="separate"/>
        </w:r>
        <w:r w:rsidR="00573325" w:rsidRPr="0029718B">
          <w:rPr>
            <w:noProof/>
            <w:webHidden/>
          </w:rPr>
          <w:t>19</w:t>
        </w:r>
        <w:r w:rsidR="00573325" w:rsidRPr="0029718B">
          <w:rPr>
            <w:noProof/>
            <w:webHidden/>
          </w:rPr>
          <w:fldChar w:fldCharType="end"/>
        </w:r>
      </w:hyperlink>
    </w:p>
    <w:p w14:paraId="6091F9E4" w14:textId="77777777" w:rsidR="00573325" w:rsidRPr="00AD49C6" w:rsidRDefault="00D62503">
      <w:pPr>
        <w:pStyle w:val="21"/>
        <w:tabs>
          <w:tab w:val="right" w:leader="dot" w:pos="10195"/>
        </w:tabs>
        <w:rPr>
          <w:noProof/>
        </w:rPr>
      </w:pPr>
      <w:hyperlink w:anchor="_Toc414258655" w:history="1">
        <w:r w:rsidR="00573325" w:rsidRPr="0029718B">
          <w:rPr>
            <w:rStyle w:val="af8"/>
            <w:noProof/>
          </w:rPr>
          <w:t>4.</w:t>
        </w:r>
        <w:r w:rsidR="00543DFB">
          <w:rPr>
            <w:rStyle w:val="af8"/>
            <w:noProof/>
          </w:rPr>
          <w:t>9</w:t>
        </w:r>
        <w:r w:rsidR="00573325" w:rsidRPr="0029718B">
          <w:rPr>
            <w:rStyle w:val="af8"/>
            <w:noProof/>
          </w:rPr>
          <w:t>.Критерии оценивания решения задач</w:t>
        </w:r>
        <w:r w:rsidR="00573325" w:rsidRPr="0029718B">
          <w:rPr>
            <w:noProof/>
            <w:webHidden/>
          </w:rPr>
          <w:tab/>
        </w:r>
        <w:r w:rsidR="00573325" w:rsidRPr="0029718B">
          <w:rPr>
            <w:noProof/>
            <w:webHidden/>
          </w:rPr>
          <w:fldChar w:fldCharType="begin"/>
        </w:r>
        <w:r w:rsidR="00573325" w:rsidRPr="0029718B">
          <w:rPr>
            <w:noProof/>
            <w:webHidden/>
          </w:rPr>
          <w:instrText xml:space="preserve"> PAGEREF _Toc414258655 \h </w:instrText>
        </w:r>
        <w:r w:rsidR="00573325" w:rsidRPr="0029718B">
          <w:rPr>
            <w:noProof/>
            <w:webHidden/>
          </w:rPr>
        </w:r>
        <w:r w:rsidR="00573325" w:rsidRPr="0029718B">
          <w:rPr>
            <w:noProof/>
            <w:webHidden/>
          </w:rPr>
          <w:fldChar w:fldCharType="separate"/>
        </w:r>
        <w:r w:rsidR="00573325" w:rsidRPr="0029718B">
          <w:rPr>
            <w:noProof/>
            <w:webHidden/>
          </w:rPr>
          <w:t>20</w:t>
        </w:r>
        <w:r w:rsidR="00573325" w:rsidRPr="0029718B">
          <w:rPr>
            <w:noProof/>
            <w:webHidden/>
          </w:rPr>
          <w:fldChar w:fldCharType="end"/>
        </w:r>
      </w:hyperlink>
    </w:p>
    <w:p w14:paraId="5B2C7FA9" w14:textId="77777777" w:rsidR="00573325" w:rsidRPr="00AD49C6" w:rsidRDefault="00D62503">
      <w:pPr>
        <w:pStyle w:val="21"/>
        <w:tabs>
          <w:tab w:val="right" w:leader="dot" w:pos="10195"/>
        </w:tabs>
        <w:rPr>
          <w:noProof/>
        </w:rPr>
      </w:pPr>
      <w:hyperlink w:anchor="_Toc414258656" w:history="1">
        <w:r w:rsidR="00573325" w:rsidRPr="0029718B">
          <w:rPr>
            <w:rStyle w:val="af8"/>
            <w:noProof/>
          </w:rPr>
          <w:t>4.1</w:t>
        </w:r>
        <w:r w:rsidR="00543DFB">
          <w:rPr>
            <w:rStyle w:val="af8"/>
            <w:noProof/>
          </w:rPr>
          <w:t>0</w:t>
        </w:r>
        <w:r w:rsidR="00573325" w:rsidRPr="0029718B">
          <w:rPr>
            <w:rStyle w:val="af8"/>
            <w:noProof/>
          </w:rPr>
          <w:t>.Критерии оценивания лабораторных работ</w:t>
        </w:r>
        <w:r w:rsidR="00573325" w:rsidRPr="0029718B">
          <w:rPr>
            <w:noProof/>
            <w:webHidden/>
          </w:rPr>
          <w:tab/>
        </w:r>
        <w:r w:rsidR="00573325" w:rsidRPr="0029718B">
          <w:rPr>
            <w:noProof/>
            <w:webHidden/>
          </w:rPr>
          <w:fldChar w:fldCharType="begin"/>
        </w:r>
        <w:r w:rsidR="00573325" w:rsidRPr="0029718B">
          <w:rPr>
            <w:noProof/>
            <w:webHidden/>
          </w:rPr>
          <w:instrText xml:space="preserve"> PAGEREF _Toc414258656 \h </w:instrText>
        </w:r>
        <w:r w:rsidR="00573325" w:rsidRPr="0029718B">
          <w:rPr>
            <w:noProof/>
            <w:webHidden/>
          </w:rPr>
        </w:r>
        <w:r w:rsidR="00573325" w:rsidRPr="0029718B">
          <w:rPr>
            <w:noProof/>
            <w:webHidden/>
          </w:rPr>
          <w:fldChar w:fldCharType="separate"/>
        </w:r>
        <w:r w:rsidR="00573325" w:rsidRPr="0029718B">
          <w:rPr>
            <w:noProof/>
            <w:webHidden/>
          </w:rPr>
          <w:t>20</w:t>
        </w:r>
        <w:r w:rsidR="00573325" w:rsidRPr="0029718B">
          <w:rPr>
            <w:noProof/>
            <w:webHidden/>
          </w:rPr>
          <w:fldChar w:fldCharType="end"/>
        </w:r>
      </w:hyperlink>
    </w:p>
    <w:p w14:paraId="552A5C72" w14:textId="77777777" w:rsidR="00573325" w:rsidRPr="00AD49C6" w:rsidRDefault="00D62503" w:rsidP="0029718B">
      <w:pPr>
        <w:pStyle w:val="11"/>
      </w:pPr>
      <w:hyperlink w:anchor="_Toc414258657" w:history="1">
        <w:r w:rsidR="00573325" w:rsidRPr="0029718B">
          <w:rPr>
            <w:rStyle w:val="af8"/>
          </w:rPr>
          <w:t>5.Формы контроля</w:t>
        </w:r>
        <w:r w:rsidR="00573325" w:rsidRPr="0029718B">
          <w:rPr>
            <w:webHidden/>
          </w:rPr>
          <w:tab/>
        </w:r>
        <w:r w:rsidR="00573325" w:rsidRPr="0029718B">
          <w:rPr>
            <w:webHidden/>
          </w:rPr>
          <w:fldChar w:fldCharType="begin"/>
        </w:r>
        <w:r w:rsidR="00573325" w:rsidRPr="0029718B">
          <w:rPr>
            <w:webHidden/>
          </w:rPr>
          <w:instrText xml:space="preserve"> PAGEREF _Toc414258657 \h </w:instrText>
        </w:r>
        <w:r w:rsidR="00573325" w:rsidRPr="0029718B">
          <w:rPr>
            <w:webHidden/>
          </w:rPr>
        </w:r>
        <w:r w:rsidR="00573325" w:rsidRPr="0029718B">
          <w:rPr>
            <w:webHidden/>
          </w:rPr>
          <w:fldChar w:fldCharType="separate"/>
        </w:r>
        <w:r w:rsidR="00573325" w:rsidRPr="0029718B">
          <w:rPr>
            <w:webHidden/>
          </w:rPr>
          <w:t>21</w:t>
        </w:r>
        <w:r w:rsidR="00573325" w:rsidRPr="0029718B">
          <w:rPr>
            <w:webHidden/>
          </w:rPr>
          <w:fldChar w:fldCharType="end"/>
        </w:r>
      </w:hyperlink>
    </w:p>
    <w:p w14:paraId="55296A63" w14:textId="77777777" w:rsidR="00573325" w:rsidRPr="00AD49C6" w:rsidRDefault="00D62503" w:rsidP="0029718B">
      <w:pPr>
        <w:pStyle w:val="11"/>
      </w:pPr>
      <w:hyperlink w:anchor="_Toc414258658" w:history="1">
        <w:r w:rsidR="00573325" w:rsidRPr="0029718B">
          <w:rPr>
            <w:rStyle w:val="af8"/>
          </w:rPr>
          <w:t>6. Перечень рекомендуемых учебных изданий, интернет-ресурсов, дополнительной литературы</w:t>
        </w:r>
        <w:r w:rsidR="00573325" w:rsidRPr="0029718B">
          <w:rPr>
            <w:webHidden/>
          </w:rPr>
          <w:tab/>
        </w:r>
        <w:r w:rsidR="00573325" w:rsidRPr="0029718B">
          <w:rPr>
            <w:webHidden/>
          </w:rPr>
          <w:fldChar w:fldCharType="begin"/>
        </w:r>
        <w:r w:rsidR="00573325" w:rsidRPr="0029718B">
          <w:rPr>
            <w:webHidden/>
          </w:rPr>
          <w:instrText xml:space="preserve"> PAGEREF _Toc414258658 \h </w:instrText>
        </w:r>
        <w:r w:rsidR="00573325" w:rsidRPr="0029718B">
          <w:rPr>
            <w:webHidden/>
          </w:rPr>
        </w:r>
        <w:r w:rsidR="00573325" w:rsidRPr="0029718B">
          <w:rPr>
            <w:webHidden/>
          </w:rPr>
          <w:fldChar w:fldCharType="separate"/>
        </w:r>
        <w:r w:rsidR="00573325" w:rsidRPr="0029718B">
          <w:rPr>
            <w:webHidden/>
          </w:rPr>
          <w:t>21</w:t>
        </w:r>
        <w:r w:rsidR="00573325" w:rsidRPr="0029718B">
          <w:rPr>
            <w:webHidden/>
          </w:rPr>
          <w:fldChar w:fldCharType="end"/>
        </w:r>
      </w:hyperlink>
    </w:p>
    <w:p w14:paraId="30E3442A" w14:textId="77777777" w:rsidR="00573325" w:rsidRPr="00AD49C6" w:rsidRDefault="00D62503" w:rsidP="0029718B">
      <w:pPr>
        <w:pStyle w:val="11"/>
      </w:pPr>
      <w:hyperlink w:anchor="_Toc414258659" w:history="1">
        <w:r w:rsidR="00573325" w:rsidRPr="0029718B">
          <w:rPr>
            <w:rStyle w:val="af8"/>
            <w:bCs/>
          </w:rPr>
          <w:t>Приложения</w:t>
        </w:r>
        <w:r w:rsidR="00573325" w:rsidRPr="0029718B">
          <w:rPr>
            <w:webHidden/>
          </w:rPr>
          <w:tab/>
        </w:r>
        <w:r w:rsidR="00573325" w:rsidRPr="0029718B">
          <w:rPr>
            <w:webHidden/>
          </w:rPr>
          <w:fldChar w:fldCharType="begin"/>
        </w:r>
        <w:r w:rsidR="00573325" w:rsidRPr="0029718B">
          <w:rPr>
            <w:webHidden/>
          </w:rPr>
          <w:instrText xml:space="preserve"> PAGEREF _Toc414258659 \h </w:instrText>
        </w:r>
        <w:r w:rsidR="00573325" w:rsidRPr="0029718B">
          <w:rPr>
            <w:webHidden/>
          </w:rPr>
        </w:r>
        <w:r w:rsidR="00573325" w:rsidRPr="0029718B">
          <w:rPr>
            <w:webHidden/>
          </w:rPr>
          <w:fldChar w:fldCharType="separate"/>
        </w:r>
        <w:r w:rsidR="00573325" w:rsidRPr="0029718B">
          <w:rPr>
            <w:webHidden/>
          </w:rPr>
          <w:t>22</w:t>
        </w:r>
        <w:r w:rsidR="00573325" w:rsidRPr="0029718B">
          <w:rPr>
            <w:webHidden/>
          </w:rPr>
          <w:fldChar w:fldCharType="end"/>
        </w:r>
      </w:hyperlink>
    </w:p>
    <w:p w14:paraId="19BABDD3" w14:textId="77777777" w:rsidR="00573325" w:rsidRPr="00AD49C6" w:rsidRDefault="00D62503">
      <w:pPr>
        <w:pStyle w:val="21"/>
        <w:tabs>
          <w:tab w:val="right" w:leader="dot" w:pos="10195"/>
        </w:tabs>
        <w:rPr>
          <w:noProof/>
        </w:rPr>
      </w:pPr>
      <w:hyperlink w:anchor="_Toc414258660" w:history="1">
        <w:r w:rsidR="00573325" w:rsidRPr="0029718B">
          <w:rPr>
            <w:rStyle w:val="af8"/>
            <w:noProof/>
          </w:rPr>
          <w:t>Приложение 1</w:t>
        </w:r>
        <w:r w:rsidR="00573325" w:rsidRPr="0029718B">
          <w:rPr>
            <w:noProof/>
            <w:webHidden/>
          </w:rPr>
          <w:tab/>
        </w:r>
        <w:r w:rsidR="00573325" w:rsidRPr="0029718B">
          <w:rPr>
            <w:noProof/>
            <w:webHidden/>
          </w:rPr>
          <w:fldChar w:fldCharType="begin"/>
        </w:r>
        <w:r w:rsidR="00573325" w:rsidRPr="0029718B">
          <w:rPr>
            <w:noProof/>
            <w:webHidden/>
          </w:rPr>
          <w:instrText xml:space="preserve"> PAGEREF _Toc414258660 \h </w:instrText>
        </w:r>
        <w:r w:rsidR="00573325" w:rsidRPr="0029718B">
          <w:rPr>
            <w:noProof/>
            <w:webHidden/>
          </w:rPr>
        </w:r>
        <w:r w:rsidR="00573325" w:rsidRPr="0029718B">
          <w:rPr>
            <w:noProof/>
            <w:webHidden/>
          </w:rPr>
          <w:fldChar w:fldCharType="separate"/>
        </w:r>
        <w:r w:rsidR="00573325" w:rsidRPr="0029718B">
          <w:rPr>
            <w:noProof/>
            <w:webHidden/>
          </w:rPr>
          <w:t>22</w:t>
        </w:r>
        <w:r w:rsidR="00573325" w:rsidRPr="0029718B">
          <w:rPr>
            <w:noProof/>
            <w:webHidden/>
          </w:rPr>
          <w:fldChar w:fldCharType="end"/>
        </w:r>
      </w:hyperlink>
    </w:p>
    <w:p w14:paraId="2C1114D4" w14:textId="77777777" w:rsidR="00573325" w:rsidRPr="00AD49C6" w:rsidRDefault="00D62503">
      <w:pPr>
        <w:pStyle w:val="21"/>
        <w:tabs>
          <w:tab w:val="right" w:leader="dot" w:pos="10195"/>
        </w:tabs>
        <w:rPr>
          <w:noProof/>
        </w:rPr>
      </w:pPr>
      <w:hyperlink w:anchor="_Toc414258661" w:history="1">
        <w:r w:rsidR="00573325" w:rsidRPr="0029718B">
          <w:rPr>
            <w:rStyle w:val="af8"/>
            <w:noProof/>
          </w:rPr>
          <w:t>Приложение 2</w:t>
        </w:r>
        <w:r w:rsidR="00573325" w:rsidRPr="0029718B">
          <w:rPr>
            <w:noProof/>
            <w:webHidden/>
          </w:rPr>
          <w:tab/>
        </w:r>
        <w:r w:rsidR="00573325" w:rsidRPr="0029718B">
          <w:rPr>
            <w:noProof/>
            <w:webHidden/>
          </w:rPr>
          <w:fldChar w:fldCharType="begin"/>
        </w:r>
        <w:r w:rsidR="00573325" w:rsidRPr="0029718B">
          <w:rPr>
            <w:noProof/>
            <w:webHidden/>
          </w:rPr>
          <w:instrText xml:space="preserve"> PAGEREF _Toc414258661 \h </w:instrText>
        </w:r>
        <w:r w:rsidR="00573325" w:rsidRPr="0029718B">
          <w:rPr>
            <w:noProof/>
            <w:webHidden/>
          </w:rPr>
        </w:r>
        <w:r w:rsidR="00573325" w:rsidRPr="0029718B">
          <w:rPr>
            <w:noProof/>
            <w:webHidden/>
          </w:rPr>
          <w:fldChar w:fldCharType="separate"/>
        </w:r>
        <w:r w:rsidR="00573325" w:rsidRPr="0029718B">
          <w:rPr>
            <w:noProof/>
            <w:webHidden/>
          </w:rPr>
          <w:t>22</w:t>
        </w:r>
        <w:r w:rsidR="00573325" w:rsidRPr="0029718B">
          <w:rPr>
            <w:noProof/>
            <w:webHidden/>
          </w:rPr>
          <w:fldChar w:fldCharType="end"/>
        </w:r>
      </w:hyperlink>
    </w:p>
    <w:p w14:paraId="2658E64E" w14:textId="77777777" w:rsidR="0030327D" w:rsidRPr="00AE0CB3" w:rsidRDefault="00D62503" w:rsidP="00AE0CB3">
      <w:pPr>
        <w:pStyle w:val="21"/>
        <w:tabs>
          <w:tab w:val="right" w:leader="dot" w:pos="10195"/>
        </w:tabs>
        <w:rPr>
          <w:noProof/>
        </w:rPr>
      </w:pPr>
      <w:hyperlink w:anchor="_Toc414258662" w:history="1">
        <w:r w:rsidR="00573325" w:rsidRPr="0029718B">
          <w:rPr>
            <w:rStyle w:val="af8"/>
            <w:noProof/>
          </w:rPr>
          <w:t xml:space="preserve">Приложение </w:t>
        </w:r>
        <w:r w:rsidR="00AE0CB3">
          <w:rPr>
            <w:rStyle w:val="af8"/>
            <w:noProof/>
          </w:rPr>
          <w:t>3</w:t>
        </w:r>
        <w:r w:rsidR="00573325" w:rsidRPr="0029718B">
          <w:rPr>
            <w:rStyle w:val="af8"/>
            <w:noProof/>
          </w:rPr>
          <w:t>…</w:t>
        </w:r>
        <w:r w:rsidR="00573325" w:rsidRPr="0029718B">
          <w:rPr>
            <w:noProof/>
            <w:webHidden/>
          </w:rPr>
          <w:tab/>
        </w:r>
        <w:r w:rsidR="00573325" w:rsidRPr="0029718B">
          <w:rPr>
            <w:noProof/>
            <w:webHidden/>
          </w:rPr>
          <w:fldChar w:fldCharType="begin"/>
        </w:r>
        <w:r w:rsidR="00573325" w:rsidRPr="0029718B">
          <w:rPr>
            <w:noProof/>
            <w:webHidden/>
          </w:rPr>
          <w:instrText xml:space="preserve"> PAGEREF _Toc414258662 \h </w:instrText>
        </w:r>
        <w:r w:rsidR="00573325" w:rsidRPr="0029718B">
          <w:rPr>
            <w:noProof/>
            <w:webHidden/>
          </w:rPr>
        </w:r>
        <w:r w:rsidR="00573325" w:rsidRPr="0029718B">
          <w:rPr>
            <w:noProof/>
            <w:webHidden/>
          </w:rPr>
          <w:fldChar w:fldCharType="separate"/>
        </w:r>
        <w:r w:rsidR="00573325" w:rsidRPr="0029718B">
          <w:rPr>
            <w:noProof/>
            <w:webHidden/>
          </w:rPr>
          <w:t>22</w:t>
        </w:r>
        <w:r w:rsidR="00573325" w:rsidRPr="0029718B">
          <w:rPr>
            <w:noProof/>
            <w:webHidden/>
          </w:rPr>
          <w:fldChar w:fldCharType="end"/>
        </w:r>
      </w:hyperlink>
      <w:r w:rsidR="0030327D" w:rsidRPr="0029718B">
        <w:rPr>
          <w:b/>
          <w:bCs/>
        </w:rPr>
        <w:fldChar w:fldCharType="end"/>
      </w:r>
    </w:p>
    <w:p w14:paraId="3B87F748" w14:textId="77777777" w:rsidR="003E7DFC" w:rsidRDefault="003E7DFC" w:rsidP="0030327D">
      <w:pPr>
        <w:rPr>
          <w:color w:val="FF0000"/>
          <w:sz w:val="28"/>
          <w:szCs w:val="28"/>
        </w:rPr>
      </w:pPr>
    </w:p>
    <w:p w14:paraId="6A2660CB" w14:textId="77777777" w:rsidR="00AE0CB3" w:rsidRDefault="00AE0CB3" w:rsidP="0030327D">
      <w:pPr>
        <w:rPr>
          <w:sz w:val="28"/>
          <w:szCs w:val="28"/>
        </w:rPr>
      </w:pPr>
    </w:p>
    <w:p w14:paraId="5D5C2B34" w14:textId="77777777" w:rsidR="0029718B" w:rsidRDefault="0029718B" w:rsidP="0030327D">
      <w:pPr>
        <w:rPr>
          <w:sz w:val="28"/>
          <w:szCs w:val="28"/>
        </w:rPr>
      </w:pPr>
    </w:p>
    <w:p w14:paraId="33F25377" w14:textId="77777777" w:rsidR="0029718B" w:rsidRDefault="0029718B" w:rsidP="0030327D">
      <w:pPr>
        <w:rPr>
          <w:sz w:val="28"/>
          <w:szCs w:val="28"/>
        </w:rPr>
      </w:pPr>
    </w:p>
    <w:p w14:paraId="7278D372" w14:textId="77777777" w:rsidR="00AE0CB3" w:rsidRDefault="00AE0CB3" w:rsidP="0030327D">
      <w:pPr>
        <w:rPr>
          <w:sz w:val="28"/>
          <w:szCs w:val="28"/>
        </w:rPr>
      </w:pPr>
    </w:p>
    <w:p w14:paraId="2054A6BD" w14:textId="77777777" w:rsidR="00AE0CB3" w:rsidRDefault="00AE0CB3" w:rsidP="0030327D">
      <w:pPr>
        <w:rPr>
          <w:sz w:val="28"/>
          <w:szCs w:val="28"/>
        </w:rPr>
      </w:pPr>
    </w:p>
    <w:p w14:paraId="6A8D70E8" w14:textId="77777777" w:rsidR="00AE0CB3" w:rsidRDefault="00AE0CB3" w:rsidP="0030327D">
      <w:pPr>
        <w:rPr>
          <w:sz w:val="28"/>
          <w:szCs w:val="28"/>
        </w:rPr>
      </w:pPr>
    </w:p>
    <w:p w14:paraId="4F3162BA" w14:textId="77777777" w:rsidR="00AE0CB3" w:rsidRDefault="00AE0CB3" w:rsidP="0030327D">
      <w:pPr>
        <w:rPr>
          <w:sz w:val="28"/>
          <w:szCs w:val="28"/>
        </w:rPr>
      </w:pPr>
    </w:p>
    <w:p w14:paraId="34A5495F" w14:textId="77777777" w:rsidR="00AE0CB3" w:rsidRDefault="00AE0CB3" w:rsidP="0030327D">
      <w:pPr>
        <w:rPr>
          <w:sz w:val="28"/>
          <w:szCs w:val="28"/>
        </w:rPr>
      </w:pPr>
    </w:p>
    <w:p w14:paraId="43FC8625" w14:textId="77777777" w:rsidR="00AE0CB3" w:rsidRDefault="00AE0CB3" w:rsidP="0030327D">
      <w:pPr>
        <w:rPr>
          <w:sz w:val="28"/>
          <w:szCs w:val="28"/>
        </w:rPr>
      </w:pPr>
    </w:p>
    <w:p w14:paraId="49B321F7" w14:textId="77777777" w:rsidR="00AE0CB3" w:rsidRDefault="00AE0CB3" w:rsidP="0030327D">
      <w:pPr>
        <w:rPr>
          <w:sz w:val="28"/>
          <w:szCs w:val="28"/>
        </w:rPr>
      </w:pPr>
    </w:p>
    <w:p w14:paraId="782AE97A" w14:textId="77777777" w:rsidR="00AE0CB3" w:rsidRPr="00C77718" w:rsidRDefault="00AE0CB3" w:rsidP="0030327D">
      <w:pPr>
        <w:rPr>
          <w:sz w:val="28"/>
          <w:szCs w:val="28"/>
        </w:rPr>
      </w:pPr>
    </w:p>
    <w:p w14:paraId="214BEAFA" w14:textId="77777777" w:rsidR="0029718B" w:rsidRDefault="0029718B" w:rsidP="0030327D">
      <w:pPr>
        <w:rPr>
          <w:sz w:val="28"/>
          <w:szCs w:val="28"/>
        </w:rPr>
      </w:pPr>
    </w:p>
    <w:p w14:paraId="788243D2" w14:textId="77777777" w:rsidR="0030327D" w:rsidRPr="00C77718" w:rsidRDefault="0030327D" w:rsidP="0030327D">
      <w:pPr>
        <w:rPr>
          <w:sz w:val="28"/>
          <w:szCs w:val="28"/>
        </w:rPr>
      </w:pPr>
    </w:p>
    <w:p w14:paraId="3870C8AC" w14:textId="77777777" w:rsidR="0030327D" w:rsidRPr="00C77718" w:rsidRDefault="0030327D" w:rsidP="00573325">
      <w:pPr>
        <w:pStyle w:val="1"/>
        <w:jc w:val="center"/>
        <w:rPr>
          <w:b/>
          <w:sz w:val="28"/>
          <w:szCs w:val="28"/>
        </w:rPr>
      </w:pPr>
      <w:bookmarkStart w:id="0" w:name="_Toc414104514"/>
      <w:bookmarkStart w:id="1" w:name="_Toc414104591"/>
      <w:bookmarkStart w:id="2" w:name="_Toc414104628"/>
      <w:bookmarkStart w:id="3" w:name="_Toc414258628"/>
      <w:r w:rsidRPr="00C77718">
        <w:rPr>
          <w:b/>
          <w:sz w:val="28"/>
          <w:szCs w:val="28"/>
        </w:rPr>
        <w:lastRenderedPageBreak/>
        <w:t>1.Пояснительная записка</w:t>
      </w:r>
      <w:bookmarkEnd w:id="0"/>
      <w:bookmarkEnd w:id="1"/>
      <w:bookmarkEnd w:id="2"/>
      <w:bookmarkEnd w:id="3"/>
    </w:p>
    <w:p w14:paraId="59CF5236" w14:textId="77777777" w:rsidR="00573325" w:rsidRPr="00C77718" w:rsidRDefault="00573325" w:rsidP="00573325">
      <w:pPr>
        <w:rPr>
          <w:sz w:val="28"/>
          <w:szCs w:val="28"/>
        </w:rPr>
      </w:pPr>
    </w:p>
    <w:p w14:paraId="0191D8C2" w14:textId="77777777" w:rsidR="0030327D" w:rsidRPr="00C77718" w:rsidRDefault="0030327D" w:rsidP="0030327D">
      <w:pPr>
        <w:pStyle w:val="Default"/>
        <w:jc w:val="both"/>
        <w:rPr>
          <w:color w:val="auto"/>
          <w:sz w:val="28"/>
          <w:szCs w:val="28"/>
        </w:rPr>
      </w:pPr>
      <w:r w:rsidRPr="00C77718">
        <w:rPr>
          <w:color w:val="auto"/>
          <w:sz w:val="28"/>
          <w:szCs w:val="28"/>
        </w:rPr>
        <w:t xml:space="preserve">          Реальная самостоятельная работа является исключительно важным элементом в деле эффективного усвоения материала. В процессе самостоятельной работы у студента наиболее четко возникает необходимость целостного, системного восприятия содержания дисциплины, потребность привлечения дополнительных сведений из рекомендованной учебной и методической литературы, просмотра и изучения записей, сделанных во время аудиторных занятий.</w:t>
      </w:r>
    </w:p>
    <w:p w14:paraId="5335369C" w14:textId="77777777" w:rsidR="0030327D" w:rsidRPr="00C77718" w:rsidRDefault="0030327D" w:rsidP="0030327D">
      <w:pPr>
        <w:ind w:firstLine="709"/>
        <w:jc w:val="both"/>
        <w:rPr>
          <w:sz w:val="28"/>
          <w:szCs w:val="28"/>
        </w:rPr>
      </w:pPr>
      <w:r w:rsidRPr="00C77718">
        <w:rPr>
          <w:b/>
          <w:i/>
          <w:sz w:val="28"/>
          <w:szCs w:val="28"/>
        </w:rPr>
        <w:t>Цель методических рекомендаций:</w:t>
      </w:r>
      <w:r w:rsidRPr="00C77718">
        <w:rPr>
          <w:sz w:val="28"/>
          <w:szCs w:val="28"/>
        </w:rPr>
        <w:t xml:space="preserve"> оказание помощи студентам в выполнении самостояте</w:t>
      </w:r>
      <w:bookmarkStart w:id="4" w:name="_GoBack"/>
      <w:bookmarkEnd w:id="4"/>
      <w:r w:rsidRPr="00C77718">
        <w:rPr>
          <w:sz w:val="28"/>
          <w:szCs w:val="28"/>
        </w:rPr>
        <w:t xml:space="preserve">льной работы по </w:t>
      </w:r>
      <w:r w:rsidRPr="00AE0CB3">
        <w:rPr>
          <w:sz w:val="28"/>
          <w:szCs w:val="28"/>
        </w:rPr>
        <w:t xml:space="preserve">дисциплине </w:t>
      </w:r>
    </w:p>
    <w:p w14:paraId="3B7CD7FD" w14:textId="77777777" w:rsidR="0030327D" w:rsidRPr="0049498E" w:rsidRDefault="0030327D" w:rsidP="004949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contextualSpacing/>
        <w:jc w:val="both"/>
        <w:textAlignment w:val="top"/>
        <w:rPr>
          <w:sz w:val="28"/>
          <w:szCs w:val="28"/>
        </w:rPr>
      </w:pPr>
      <w:r w:rsidRPr="00C77718">
        <w:rPr>
          <w:sz w:val="28"/>
          <w:szCs w:val="28"/>
        </w:rPr>
        <w:t>Настоящие методические рекомендации содержат виды работ, которые позволят студентам:</w:t>
      </w:r>
    </w:p>
    <w:p w14:paraId="3F76D7A2" w14:textId="77777777" w:rsidR="0049498E" w:rsidRPr="00181512" w:rsidRDefault="0030327D" w:rsidP="0049498E">
      <w:pPr>
        <w:spacing w:line="360" w:lineRule="auto"/>
        <w:rPr>
          <w:b/>
          <w:sz w:val="28"/>
          <w:szCs w:val="28"/>
        </w:rPr>
      </w:pPr>
      <w:r w:rsidRPr="00181512">
        <w:rPr>
          <w:b/>
          <w:sz w:val="28"/>
          <w:szCs w:val="28"/>
        </w:rPr>
        <w:t>знать/понимать:</w:t>
      </w:r>
    </w:p>
    <w:p w14:paraId="4D3B29B5" w14:textId="77777777" w:rsidR="00705246" w:rsidRPr="00705246" w:rsidRDefault="00705246" w:rsidP="00705246">
      <w:pPr>
        <w:jc w:val="both"/>
        <w:rPr>
          <w:sz w:val="28"/>
          <w:szCs w:val="28"/>
        </w:rPr>
      </w:pPr>
      <w:r w:rsidRPr="00705246">
        <w:rPr>
          <w:sz w:val="28"/>
          <w:szCs w:val="28"/>
        </w:rPr>
        <w:t>- особенности произношения интернациональных слов и правила чтения технической терминологии и лексики профессиональной направленности</w:t>
      </w:r>
    </w:p>
    <w:p w14:paraId="71BBE602" w14:textId="77777777" w:rsidR="00705246" w:rsidRPr="00705246" w:rsidRDefault="00705246" w:rsidP="00705246">
      <w:pPr>
        <w:jc w:val="both"/>
        <w:rPr>
          <w:sz w:val="28"/>
          <w:szCs w:val="28"/>
        </w:rPr>
      </w:pPr>
      <w:r w:rsidRPr="00705246">
        <w:rPr>
          <w:sz w:val="28"/>
          <w:szCs w:val="28"/>
        </w:rPr>
        <w:t>- основные общеупотребительные глаголы профессиональной лексики</w:t>
      </w:r>
    </w:p>
    <w:p w14:paraId="5073D216" w14:textId="77777777" w:rsidR="00705246" w:rsidRPr="00705246" w:rsidRDefault="00705246" w:rsidP="00705246">
      <w:pPr>
        <w:jc w:val="both"/>
        <w:rPr>
          <w:sz w:val="28"/>
          <w:szCs w:val="28"/>
        </w:rPr>
      </w:pPr>
      <w:r w:rsidRPr="00705246">
        <w:rPr>
          <w:sz w:val="28"/>
          <w:szCs w:val="28"/>
        </w:rPr>
        <w:t>- лексический (1000 - 1200 лексических единиц) минимум, относящийся к описанию предметов, средств и процессов профессиональной деятельности</w:t>
      </w:r>
    </w:p>
    <w:p w14:paraId="064F7D79" w14:textId="77777777" w:rsidR="009C4736" w:rsidRDefault="00705246" w:rsidP="00705246">
      <w:pPr>
        <w:jc w:val="both"/>
        <w:rPr>
          <w:sz w:val="28"/>
          <w:szCs w:val="28"/>
        </w:rPr>
      </w:pPr>
      <w:r w:rsidRPr="00705246">
        <w:rPr>
          <w:sz w:val="28"/>
          <w:szCs w:val="28"/>
        </w:rPr>
        <w:t>- основные грамматические правила, необходимые для построения простых и сложных предложений на профессиональные темы и перевода текстов профессиональной направленности</w:t>
      </w:r>
    </w:p>
    <w:p w14:paraId="328D3884" w14:textId="77777777" w:rsidR="00705246" w:rsidRDefault="00705246" w:rsidP="009C4736">
      <w:pPr>
        <w:jc w:val="both"/>
        <w:rPr>
          <w:b/>
          <w:sz w:val="28"/>
          <w:szCs w:val="28"/>
        </w:rPr>
      </w:pPr>
    </w:p>
    <w:p w14:paraId="6EBDE436" w14:textId="77777777" w:rsidR="0049498E" w:rsidRPr="00181512" w:rsidRDefault="0030327D" w:rsidP="009C4736">
      <w:pPr>
        <w:jc w:val="both"/>
        <w:rPr>
          <w:b/>
          <w:sz w:val="28"/>
          <w:szCs w:val="28"/>
        </w:rPr>
      </w:pPr>
      <w:r w:rsidRPr="00181512">
        <w:rPr>
          <w:b/>
          <w:sz w:val="28"/>
          <w:szCs w:val="28"/>
        </w:rPr>
        <w:t>уметь:</w:t>
      </w:r>
    </w:p>
    <w:p w14:paraId="05E8D7AB" w14:textId="77777777" w:rsidR="00705246" w:rsidRPr="00705246" w:rsidRDefault="00705246" w:rsidP="007052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textAlignment w:val="top"/>
        <w:rPr>
          <w:sz w:val="28"/>
          <w:szCs w:val="28"/>
        </w:rPr>
      </w:pPr>
      <w:bookmarkStart w:id="5" w:name="_Toc414104515"/>
      <w:bookmarkStart w:id="6" w:name="_Toc414104592"/>
      <w:bookmarkStart w:id="7" w:name="_Toc414104629"/>
      <w:r w:rsidRPr="00705246">
        <w:rPr>
          <w:sz w:val="28"/>
          <w:szCs w:val="28"/>
        </w:rPr>
        <w:t>- понимать общий смысл воспроизведённых высказываний в пределах литературной нормы на профессиональные темы</w:t>
      </w:r>
    </w:p>
    <w:p w14:paraId="50A66BE6" w14:textId="77777777" w:rsidR="00705246" w:rsidRPr="00705246" w:rsidRDefault="00705246" w:rsidP="007052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textAlignment w:val="top"/>
        <w:rPr>
          <w:sz w:val="28"/>
          <w:szCs w:val="28"/>
        </w:rPr>
      </w:pPr>
      <w:r w:rsidRPr="00705246">
        <w:rPr>
          <w:sz w:val="28"/>
          <w:szCs w:val="28"/>
        </w:rPr>
        <w:t>- понимать содержание текста, как на базовые, так и на профессиональные темы</w:t>
      </w:r>
    </w:p>
    <w:p w14:paraId="1B8639EA" w14:textId="77777777" w:rsidR="00705246" w:rsidRPr="00705246" w:rsidRDefault="00705246" w:rsidP="007052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textAlignment w:val="top"/>
        <w:rPr>
          <w:sz w:val="28"/>
          <w:szCs w:val="28"/>
        </w:rPr>
      </w:pPr>
      <w:r w:rsidRPr="00705246">
        <w:rPr>
          <w:sz w:val="28"/>
          <w:szCs w:val="28"/>
        </w:rPr>
        <w:t>- осуществлять высказывания (устно и письменно) на иностранном языке на профессиональные темы</w:t>
      </w:r>
    </w:p>
    <w:p w14:paraId="076873F1" w14:textId="77777777" w:rsidR="00705246" w:rsidRPr="00705246" w:rsidRDefault="00705246" w:rsidP="007052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textAlignment w:val="top"/>
        <w:rPr>
          <w:sz w:val="28"/>
          <w:szCs w:val="28"/>
        </w:rPr>
      </w:pPr>
      <w:r w:rsidRPr="00705246">
        <w:rPr>
          <w:sz w:val="28"/>
          <w:szCs w:val="28"/>
        </w:rPr>
        <w:t>- осуществлять переводы (со словарем и без словаря) иностранных тексов профессиональной направленности</w:t>
      </w:r>
    </w:p>
    <w:p w14:paraId="4D34A54A" w14:textId="77777777" w:rsidR="00705246" w:rsidRPr="00705246" w:rsidRDefault="00705246" w:rsidP="007052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textAlignment w:val="top"/>
        <w:rPr>
          <w:sz w:val="28"/>
          <w:szCs w:val="28"/>
        </w:rPr>
      </w:pPr>
      <w:r w:rsidRPr="00705246">
        <w:rPr>
          <w:sz w:val="28"/>
          <w:szCs w:val="28"/>
        </w:rPr>
        <w:t>- строить простые высказывания о себе и своей профессий деятельности</w:t>
      </w:r>
    </w:p>
    <w:p w14:paraId="77B5DF52" w14:textId="77777777" w:rsidR="0049498E" w:rsidRDefault="00705246" w:rsidP="007052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textAlignment w:val="top"/>
        <w:rPr>
          <w:sz w:val="28"/>
          <w:szCs w:val="28"/>
        </w:rPr>
      </w:pPr>
      <w:r w:rsidRPr="00705246">
        <w:rPr>
          <w:sz w:val="28"/>
          <w:szCs w:val="28"/>
        </w:rPr>
        <w:t>- выполнять письменные простые связные сообщения на интересующие профессиональные темы</w:t>
      </w:r>
    </w:p>
    <w:p w14:paraId="17454C05" w14:textId="77777777" w:rsidR="0049498E" w:rsidRPr="00C77718" w:rsidRDefault="0049498E" w:rsidP="004949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textAlignment w:val="top"/>
        <w:rPr>
          <w:sz w:val="28"/>
          <w:szCs w:val="28"/>
        </w:rPr>
      </w:pPr>
    </w:p>
    <w:p w14:paraId="58821FC6" w14:textId="77777777" w:rsidR="0030327D" w:rsidRDefault="0030327D" w:rsidP="003032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textAlignment w:val="top"/>
        <w:rPr>
          <w:sz w:val="28"/>
          <w:szCs w:val="28"/>
        </w:rPr>
      </w:pPr>
    </w:p>
    <w:p w14:paraId="1309E578" w14:textId="77777777" w:rsidR="0049498E" w:rsidRDefault="0049498E" w:rsidP="003032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textAlignment w:val="top"/>
        <w:rPr>
          <w:sz w:val="28"/>
          <w:szCs w:val="28"/>
        </w:rPr>
      </w:pPr>
    </w:p>
    <w:p w14:paraId="7DB4EDB4" w14:textId="77777777" w:rsidR="0049498E" w:rsidRDefault="0049498E" w:rsidP="003032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textAlignment w:val="top"/>
        <w:rPr>
          <w:sz w:val="28"/>
          <w:szCs w:val="28"/>
        </w:rPr>
      </w:pPr>
    </w:p>
    <w:p w14:paraId="21100CAD" w14:textId="77777777" w:rsidR="0049498E" w:rsidRDefault="0049498E" w:rsidP="003032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textAlignment w:val="top"/>
        <w:rPr>
          <w:sz w:val="28"/>
          <w:szCs w:val="28"/>
        </w:rPr>
      </w:pPr>
    </w:p>
    <w:p w14:paraId="7FC30D1B" w14:textId="77777777" w:rsidR="00F83231" w:rsidRDefault="00F83231" w:rsidP="003032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textAlignment w:val="top"/>
        <w:rPr>
          <w:sz w:val="28"/>
          <w:szCs w:val="28"/>
        </w:rPr>
      </w:pPr>
    </w:p>
    <w:p w14:paraId="78DAB0DA" w14:textId="77777777" w:rsidR="00181512" w:rsidRDefault="00181512" w:rsidP="003032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textAlignment w:val="top"/>
        <w:rPr>
          <w:sz w:val="28"/>
          <w:szCs w:val="28"/>
        </w:rPr>
      </w:pPr>
    </w:p>
    <w:p w14:paraId="78BF98B2" w14:textId="77777777" w:rsidR="00181512" w:rsidRDefault="00181512" w:rsidP="003032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textAlignment w:val="top"/>
        <w:rPr>
          <w:sz w:val="28"/>
          <w:szCs w:val="28"/>
        </w:rPr>
      </w:pPr>
    </w:p>
    <w:p w14:paraId="6951EE74" w14:textId="77777777" w:rsidR="00181512" w:rsidRDefault="00181512" w:rsidP="003032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textAlignment w:val="top"/>
        <w:rPr>
          <w:sz w:val="28"/>
          <w:szCs w:val="28"/>
        </w:rPr>
      </w:pPr>
    </w:p>
    <w:p w14:paraId="0735D9D8" w14:textId="77777777" w:rsidR="00181512" w:rsidRDefault="00181512" w:rsidP="003032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textAlignment w:val="top"/>
        <w:rPr>
          <w:sz w:val="28"/>
          <w:szCs w:val="28"/>
        </w:rPr>
      </w:pPr>
    </w:p>
    <w:p w14:paraId="37F2F70E" w14:textId="77777777" w:rsidR="00181512" w:rsidRDefault="00181512" w:rsidP="003032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textAlignment w:val="top"/>
        <w:rPr>
          <w:sz w:val="28"/>
          <w:szCs w:val="28"/>
        </w:rPr>
      </w:pPr>
    </w:p>
    <w:p w14:paraId="7EFCA7C7" w14:textId="77777777" w:rsidR="00181512" w:rsidRDefault="00181512" w:rsidP="003032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textAlignment w:val="top"/>
        <w:rPr>
          <w:sz w:val="28"/>
          <w:szCs w:val="28"/>
        </w:rPr>
      </w:pPr>
    </w:p>
    <w:p w14:paraId="3DBD7960" w14:textId="77777777" w:rsidR="0049498E" w:rsidRPr="00C77718" w:rsidRDefault="0049498E" w:rsidP="003032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textAlignment w:val="top"/>
        <w:rPr>
          <w:sz w:val="28"/>
          <w:szCs w:val="28"/>
        </w:rPr>
      </w:pPr>
    </w:p>
    <w:p w14:paraId="28E629EC" w14:textId="77777777" w:rsidR="0030327D" w:rsidRPr="00C77718" w:rsidRDefault="0030327D" w:rsidP="00573325">
      <w:pPr>
        <w:pStyle w:val="1"/>
        <w:jc w:val="center"/>
        <w:rPr>
          <w:b/>
          <w:sz w:val="28"/>
          <w:szCs w:val="28"/>
        </w:rPr>
      </w:pPr>
      <w:bookmarkStart w:id="8" w:name="_Toc414258629"/>
      <w:r w:rsidRPr="00C77718">
        <w:rPr>
          <w:b/>
          <w:sz w:val="28"/>
          <w:szCs w:val="28"/>
        </w:rPr>
        <w:t>2.Контроль выполнения самостоятельной работы</w:t>
      </w:r>
      <w:bookmarkEnd w:id="5"/>
      <w:bookmarkEnd w:id="6"/>
      <w:bookmarkEnd w:id="7"/>
      <w:bookmarkEnd w:id="8"/>
    </w:p>
    <w:p w14:paraId="20E3189B" w14:textId="77777777" w:rsidR="00573325" w:rsidRPr="00C77718" w:rsidRDefault="00573325" w:rsidP="00573325">
      <w:pPr>
        <w:rPr>
          <w:sz w:val="28"/>
          <w:szCs w:val="28"/>
        </w:rPr>
      </w:pPr>
    </w:p>
    <w:p w14:paraId="4333ABEE" w14:textId="77777777" w:rsidR="0049498E" w:rsidRPr="00705246" w:rsidRDefault="0030327D" w:rsidP="00705246">
      <w:pPr>
        <w:rPr>
          <w:sz w:val="28"/>
          <w:szCs w:val="28"/>
        </w:rPr>
      </w:pPr>
      <w:r w:rsidRPr="00C77718">
        <w:rPr>
          <w:sz w:val="28"/>
          <w:szCs w:val="28"/>
        </w:rPr>
        <w:t xml:space="preserve">Результаты самостоятельной работы студента контролируются преподавателем. Эти результаты учитываются в ходе текущей и промежуточной аттестации студента по </w:t>
      </w:r>
      <w:r w:rsidRPr="0049498E">
        <w:rPr>
          <w:sz w:val="28"/>
          <w:szCs w:val="28"/>
        </w:rPr>
        <w:t xml:space="preserve">дисциплине </w:t>
      </w:r>
      <w:r w:rsidR="00705246" w:rsidRPr="00705246">
        <w:rPr>
          <w:sz w:val="28"/>
          <w:szCs w:val="28"/>
        </w:rPr>
        <w:t xml:space="preserve">СГ.02 </w:t>
      </w:r>
      <w:r w:rsidR="00705246">
        <w:rPr>
          <w:sz w:val="28"/>
          <w:szCs w:val="28"/>
        </w:rPr>
        <w:t>И</w:t>
      </w:r>
      <w:r w:rsidR="00705246" w:rsidRPr="00705246">
        <w:rPr>
          <w:sz w:val="28"/>
          <w:szCs w:val="28"/>
        </w:rPr>
        <w:t>ностранный язык в профессиональной деятельности</w:t>
      </w:r>
    </w:p>
    <w:p w14:paraId="30579717" w14:textId="77777777" w:rsidR="0030327D" w:rsidRPr="00C77718" w:rsidRDefault="0030327D" w:rsidP="0030327D">
      <w:pPr>
        <w:ind w:firstLine="708"/>
        <w:jc w:val="both"/>
        <w:rPr>
          <w:sz w:val="28"/>
          <w:szCs w:val="28"/>
        </w:rPr>
      </w:pPr>
      <w:r w:rsidRPr="00C77718">
        <w:rPr>
          <w:sz w:val="28"/>
          <w:szCs w:val="28"/>
        </w:rPr>
        <w:t xml:space="preserve">Наиболее целесообразной формой оценки результатов работы является  балльная система. При оценке результатов самостоятельной работы студента учитывается уровень сложности задания. </w:t>
      </w:r>
    </w:p>
    <w:p w14:paraId="2B4C07BA" w14:textId="77777777" w:rsidR="0030327D" w:rsidRPr="00C77718" w:rsidRDefault="0030327D" w:rsidP="0030327D">
      <w:pPr>
        <w:spacing w:after="200"/>
        <w:contextualSpacing/>
        <w:jc w:val="both"/>
        <w:rPr>
          <w:b/>
          <w:bCs/>
          <w:sz w:val="28"/>
          <w:szCs w:val="28"/>
        </w:rPr>
      </w:pPr>
    </w:p>
    <w:p w14:paraId="1ED13128" w14:textId="77777777" w:rsidR="0030327D" w:rsidRPr="00C77718" w:rsidRDefault="0030327D" w:rsidP="00573325">
      <w:pPr>
        <w:pStyle w:val="1"/>
        <w:jc w:val="center"/>
        <w:rPr>
          <w:b/>
          <w:bCs/>
          <w:sz w:val="28"/>
          <w:szCs w:val="28"/>
        </w:rPr>
      </w:pPr>
      <w:bookmarkStart w:id="9" w:name="_Toc414104516"/>
      <w:bookmarkStart w:id="10" w:name="_Toc414104593"/>
      <w:bookmarkStart w:id="11" w:name="_Toc414104630"/>
      <w:bookmarkStart w:id="12" w:name="_Toc414258630"/>
      <w:r w:rsidRPr="00C77718">
        <w:rPr>
          <w:b/>
          <w:bCs/>
          <w:sz w:val="28"/>
          <w:szCs w:val="28"/>
        </w:rPr>
        <w:t>3.Методические рекомендации для студентов по выполнению различных видов самостоятельной работы</w:t>
      </w:r>
      <w:bookmarkEnd w:id="9"/>
      <w:bookmarkEnd w:id="10"/>
      <w:bookmarkEnd w:id="11"/>
      <w:bookmarkEnd w:id="12"/>
    </w:p>
    <w:p w14:paraId="5A57830D" w14:textId="77777777" w:rsidR="0030327D" w:rsidRPr="00C77718" w:rsidRDefault="0030327D" w:rsidP="0030327D">
      <w:pPr>
        <w:pStyle w:val="2"/>
        <w:rPr>
          <w:rFonts w:ascii="Times New Roman" w:hAnsi="Times New Roman"/>
          <w:i w:val="0"/>
          <w:iCs w:val="0"/>
          <w:color w:val="000000"/>
        </w:rPr>
      </w:pPr>
      <w:bookmarkStart w:id="13" w:name="_Toc414104517"/>
      <w:bookmarkStart w:id="14" w:name="_Toc414104594"/>
      <w:bookmarkStart w:id="15" w:name="_Toc414104631"/>
      <w:bookmarkStart w:id="16" w:name="_Toc414258631"/>
      <w:r w:rsidRPr="00C77718">
        <w:rPr>
          <w:rFonts w:ascii="Times New Roman" w:hAnsi="Times New Roman"/>
          <w:i w:val="0"/>
          <w:iCs w:val="0"/>
          <w:color w:val="000000"/>
        </w:rPr>
        <w:t>3.1.П</w:t>
      </w:r>
      <w:r w:rsidRPr="00C77718">
        <w:rPr>
          <w:rFonts w:ascii="Times New Roman" w:hAnsi="Times New Roman"/>
          <w:i w:val="0"/>
          <w:color w:val="000000"/>
        </w:rPr>
        <w:t>одготовка информационного сообщения</w:t>
      </w:r>
      <w:bookmarkEnd w:id="13"/>
      <w:bookmarkEnd w:id="14"/>
      <w:bookmarkEnd w:id="15"/>
      <w:bookmarkEnd w:id="16"/>
    </w:p>
    <w:p w14:paraId="6A4B7A6A" w14:textId="77777777" w:rsidR="0030327D" w:rsidRPr="00C77718" w:rsidRDefault="0030327D" w:rsidP="0030327D">
      <w:pPr>
        <w:shd w:val="clear" w:color="auto" w:fill="FFFFFF"/>
        <w:ind w:firstLine="466"/>
        <w:contextualSpacing/>
        <w:jc w:val="both"/>
        <w:rPr>
          <w:sz w:val="28"/>
          <w:szCs w:val="28"/>
        </w:rPr>
      </w:pPr>
      <w:r w:rsidRPr="00C77718">
        <w:rPr>
          <w:iCs/>
          <w:color w:val="000000"/>
          <w:sz w:val="28"/>
          <w:szCs w:val="28"/>
        </w:rPr>
        <w:t xml:space="preserve">Информационное сообщение – </w:t>
      </w:r>
      <w:r w:rsidRPr="00C77718">
        <w:rPr>
          <w:color w:val="000000"/>
          <w:sz w:val="28"/>
          <w:szCs w:val="28"/>
        </w:rPr>
        <w:t>это вид внеаудиторной самостоятельной работы по подготовке небольшого по объему устного сообщения для озвучивания на семинаре, практическом занятии. Сообщаемая информация носит характер уточнения или обобщения, несет новизну, отражает современный взгляд по определенным проблемам.</w:t>
      </w:r>
    </w:p>
    <w:p w14:paraId="6CA4158A" w14:textId="77777777" w:rsidR="0030327D" w:rsidRPr="00C77718" w:rsidRDefault="0030327D" w:rsidP="0030327D">
      <w:pPr>
        <w:shd w:val="clear" w:color="auto" w:fill="FFFFFF"/>
        <w:ind w:firstLine="540"/>
        <w:contextualSpacing/>
        <w:jc w:val="both"/>
        <w:rPr>
          <w:sz w:val="28"/>
          <w:szCs w:val="28"/>
        </w:rPr>
      </w:pPr>
      <w:r w:rsidRPr="00C77718">
        <w:rPr>
          <w:color w:val="000000"/>
          <w:sz w:val="28"/>
          <w:szCs w:val="28"/>
        </w:rPr>
        <w:t>Сообщение отличается от докладов и рефератов не только объемом информации, но и ее характером – сообщения дополняют изучаемый вопрос фактическими или статистическими материалами. Оформляется задание письменно, оно может включать элементы наглядности (иллюстрации, демонстрацию).</w:t>
      </w:r>
    </w:p>
    <w:p w14:paraId="6DDB3196" w14:textId="77777777" w:rsidR="0030327D" w:rsidRPr="00C77718" w:rsidRDefault="0030327D" w:rsidP="0030327D">
      <w:pPr>
        <w:shd w:val="clear" w:color="auto" w:fill="FFFFFF"/>
        <w:ind w:firstLine="540"/>
        <w:contextualSpacing/>
        <w:jc w:val="both"/>
        <w:rPr>
          <w:sz w:val="28"/>
          <w:szCs w:val="28"/>
          <w:lang w:val="en-GB"/>
        </w:rPr>
      </w:pPr>
      <w:r w:rsidRPr="00C77718">
        <w:rPr>
          <w:b/>
          <w:iCs/>
          <w:color w:val="000000"/>
          <w:sz w:val="28"/>
          <w:szCs w:val="28"/>
        </w:rPr>
        <w:t>План работы над сообщением</w:t>
      </w:r>
    </w:p>
    <w:p w14:paraId="0D0A3B69" w14:textId="77777777" w:rsidR="0030327D" w:rsidRPr="00C77718" w:rsidRDefault="0030327D" w:rsidP="0030327D">
      <w:pPr>
        <w:widowControl w:val="0"/>
        <w:numPr>
          <w:ilvl w:val="0"/>
          <w:numId w:val="26"/>
        </w:numPr>
        <w:shd w:val="clear" w:color="auto" w:fill="FFFFFF"/>
        <w:tabs>
          <w:tab w:val="left" w:pos="725"/>
        </w:tabs>
        <w:autoSpaceDE w:val="0"/>
        <w:autoSpaceDN w:val="0"/>
        <w:adjustRightInd w:val="0"/>
        <w:contextualSpacing/>
        <w:jc w:val="both"/>
        <w:rPr>
          <w:color w:val="000000"/>
          <w:sz w:val="28"/>
          <w:szCs w:val="28"/>
        </w:rPr>
      </w:pPr>
      <w:r w:rsidRPr="00C77718">
        <w:rPr>
          <w:color w:val="000000"/>
          <w:sz w:val="28"/>
          <w:szCs w:val="28"/>
        </w:rPr>
        <w:t>собрать и изучить информационные источники по теме сообщения;</w:t>
      </w:r>
    </w:p>
    <w:p w14:paraId="5C95DE9E" w14:textId="77777777" w:rsidR="0030327D" w:rsidRPr="00C77718" w:rsidRDefault="0030327D" w:rsidP="0030327D">
      <w:pPr>
        <w:widowControl w:val="0"/>
        <w:numPr>
          <w:ilvl w:val="0"/>
          <w:numId w:val="26"/>
        </w:numPr>
        <w:shd w:val="clear" w:color="auto" w:fill="FFFFFF"/>
        <w:tabs>
          <w:tab w:val="left" w:pos="725"/>
        </w:tabs>
        <w:autoSpaceDE w:val="0"/>
        <w:autoSpaceDN w:val="0"/>
        <w:adjustRightInd w:val="0"/>
        <w:contextualSpacing/>
        <w:jc w:val="both"/>
        <w:rPr>
          <w:color w:val="000000"/>
          <w:sz w:val="28"/>
          <w:szCs w:val="28"/>
        </w:rPr>
      </w:pPr>
      <w:r w:rsidRPr="00C77718">
        <w:rPr>
          <w:color w:val="000000"/>
          <w:sz w:val="28"/>
          <w:szCs w:val="28"/>
        </w:rPr>
        <w:t>составить план и структуру сообщения;</w:t>
      </w:r>
    </w:p>
    <w:p w14:paraId="7C8A4B6E" w14:textId="77777777" w:rsidR="0030327D" w:rsidRPr="00C77718" w:rsidRDefault="0030327D" w:rsidP="0030327D">
      <w:pPr>
        <w:widowControl w:val="0"/>
        <w:numPr>
          <w:ilvl w:val="0"/>
          <w:numId w:val="26"/>
        </w:numPr>
        <w:shd w:val="clear" w:color="auto" w:fill="FFFFFF"/>
        <w:tabs>
          <w:tab w:val="left" w:pos="725"/>
        </w:tabs>
        <w:autoSpaceDE w:val="0"/>
        <w:autoSpaceDN w:val="0"/>
        <w:adjustRightInd w:val="0"/>
        <w:contextualSpacing/>
        <w:jc w:val="both"/>
        <w:rPr>
          <w:color w:val="000000"/>
          <w:sz w:val="28"/>
          <w:szCs w:val="28"/>
          <w:lang w:val="en-GB"/>
        </w:rPr>
      </w:pPr>
      <w:r w:rsidRPr="00C77718">
        <w:rPr>
          <w:color w:val="000000"/>
          <w:sz w:val="28"/>
          <w:szCs w:val="28"/>
        </w:rPr>
        <w:t>выделить основные понятия;</w:t>
      </w:r>
    </w:p>
    <w:p w14:paraId="607CBAB6" w14:textId="77777777" w:rsidR="0030327D" w:rsidRPr="00C77718" w:rsidRDefault="0030327D" w:rsidP="0030327D">
      <w:pPr>
        <w:widowControl w:val="0"/>
        <w:numPr>
          <w:ilvl w:val="0"/>
          <w:numId w:val="26"/>
        </w:numPr>
        <w:shd w:val="clear" w:color="auto" w:fill="FFFFFF"/>
        <w:tabs>
          <w:tab w:val="left" w:pos="725"/>
        </w:tabs>
        <w:autoSpaceDE w:val="0"/>
        <w:autoSpaceDN w:val="0"/>
        <w:adjustRightInd w:val="0"/>
        <w:contextualSpacing/>
        <w:jc w:val="both"/>
        <w:rPr>
          <w:color w:val="000000"/>
          <w:sz w:val="28"/>
          <w:szCs w:val="28"/>
        </w:rPr>
      </w:pPr>
      <w:r w:rsidRPr="00C77718">
        <w:rPr>
          <w:color w:val="000000"/>
          <w:sz w:val="28"/>
          <w:szCs w:val="28"/>
        </w:rPr>
        <w:t>дополнить в текст дополнительные данные, характеризую</w:t>
      </w:r>
      <w:r w:rsidRPr="00C77718">
        <w:rPr>
          <w:color w:val="000000"/>
          <w:sz w:val="28"/>
          <w:szCs w:val="28"/>
        </w:rPr>
        <w:softHyphen/>
        <w:t>щие объект изучения;</w:t>
      </w:r>
    </w:p>
    <w:p w14:paraId="2C13CCC8" w14:textId="77777777" w:rsidR="0030327D" w:rsidRPr="00C77718" w:rsidRDefault="0030327D" w:rsidP="0030327D">
      <w:pPr>
        <w:widowControl w:val="0"/>
        <w:numPr>
          <w:ilvl w:val="0"/>
          <w:numId w:val="26"/>
        </w:numPr>
        <w:shd w:val="clear" w:color="auto" w:fill="FFFFFF"/>
        <w:tabs>
          <w:tab w:val="left" w:pos="725"/>
        </w:tabs>
        <w:autoSpaceDE w:val="0"/>
        <w:autoSpaceDN w:val="0"/>
        <w:adjustRightInd w:val="0"/>
        <w:contextualSpacing/>
        <w:jc w:val="both"/>
        <w:rPr>
          <w:color w:val="000000"/>
          <w:sz w:val="28"/>
          <w:szCs w:val="28"/>
          <w:lang w:val="en-GB"/>
        </w:rPr>
      </w:pPr>
      <w:r w:rsidRPr="00C77718">
        <w:rPr>
          <w:color w:val="000000"/>
          <w:sz w:val="28"/>
          <w:szCs w:val="28"/>
        </w:rPr>
        <w:t>оформить текст письменно;</w:t>
      </w:r>
    </w:p>
    <w:p w14:paraId="0EA3E761" w14:textId="77777777" w:rsidR="0030327D" w:rsidRPr="00C77718" w:rsidRDefault="0030327D" w:rsidP="0030327D">
      <w:pPr>
        <w:widowControl w:val="0"/>
        <w:numPr>
          <w:ilvl w:val="0"/>
          <w:numId w:val="26"/>
        </w:numPr>
        <w:shd w:val="clear" w:color="auto" w:fill="FFFFFF"/>
        <w:tabs>
          <w:tab w:val="left" w:pos="725"/>
        </w:tabs>
        <w:autoSpaceDE w:val="0"/>
        <w:autoSpaceDN w:val="0"/>
        <w:adjustRightInd w:val="0"/>
        <w:contextualSpacing/>
        <w:jc w:val="both"/>
        <w:rPr>
          <w:color w:val="000000"/>
          <w:sz w:val="28"/>
          <w:szCs w:val="28"/>
        </w:rPr>
      </w:pPr>
      <w:r w:rsidRPr="00C77718">
        <w:rPr>
          <w:color w:val="000000"/>
          <w:sz w:val="28"/>
          <w:szCs w:val="28"/>
        </w:rPr>
        <w:t>рассказать сообщение в установленный срок.</w:t>
      </w:r>
    </w:p>
    <w:p w14:paraId="40F03C18" w14:textId="77777777" w:rsidR="0030327D" w:rsidRPr="00C77718" w:rsidRDefault="0030327D" w:rsidP="0030327D">
      <w:pPr>
        <w:ind w:left="360"/>
        <w:jc w:val="both"/>
        <w:rPr>
          <w:b/>
          <w:sz w:val="28"/>
          <w:szCs w:val="28"/>
        </w:rPr>
      </w:pPr>
      <w:r w:rsidRPr="00C77718">
        <w:rPr>
          <w:color w:val="000000"/>
          <w:sz w:val="28"/>
          <w:szCs w:val="28"/>
        </w:rPr>
        <w:t>Регламент времени на озвучивание сообщения – до 5 мин.</w:t>
      </w:r>
    </w:p>
    <w:p w14:paraId="5B3E45F9" w14:textId="77777777" w:rsidR="0030327D" w:rsidRPr="00C77718" w:rsidRDefault="0030327D" w:rsidP="0030327D">
      <w:pPr>
        <w:jc w:val="both"/>
        <w:rPr>
          <w:b/>
          <w:sz w:val="28"/>
          <w:szCs w:val="28"/>
        </w:rPr>
      </w:pPr>
      <w:r w:rsidRPr="00C77718">
        <w:rPr>
          <w:i/>
          <w:sz w:val="28"/>
          <w:szCs w:val="28"/>
        </w:rPr>
        <w:t>Ориентировочное время выполнения</w:t>
      </w:r>
    </w:p>
    <w:p w14:paraId="7F0F58D0" w14:textId="77777777" w:rsidR="0030327D" w:rsidRPr="00C77718" w:rsidRDefault="0030327D" w:rsidP="0030327D">
      <w:pPr>
        <w:pStyle w:val="2"/>
        <w:rPr>
          <w:rFonts w:ascii="Times New Roman" w:hAnsi="Times New Roman"/>
          <w:i w:val="0"/>
        </w:rPr>
      </w:pPr>
      <w:bookmarkStart w:id="17" w:name="_Toc414104518"/>
      <w:bookmarkStart w:id="18" w:name="_Toc414104595"/>
      <w:bookmarkStart w:id="19" w:name="_Toc414104632"/>
      <w:bookmarkStart w:id="20" w:name="_Toc414258632"/>
      <w:r w:rsidRPr="00C77718">
        <w:rPr>
          <w:rFonts w:ascii="Times New Roman" w:hAnsi="Times New Roman"/>
          <w:i w:val="0"/>
        </w:rPr>
        <w:t>3.2 Подготовка рефератов</w:t>
      </w:r>
      <w:bookmarkEnd w:id="17"/>
      <w:bookmarkEnd w:id="18"/>
      <w:bookmarkEnd w:id="19"/>
      <w:bookmarkEnd w:id="20"/>
    </w:p>
    <w:p w14:paraId="0ACF3155" w14:textId="77777777" w:rsidR="0030327D" w:rsidRPr="00C77718" w:rsidRDefault="0030327D" w:rsidP="0030327D">
      <w:pPr>
        <w:ind w:firstLine="720"/>
        <w:contextualSpacing/>
        <w:jc w:val="both"/>
        <w:rPr>
          <w:sz w:val="28"/>
          <w:szCs w:val="28"/>
        </w:rPr>
      </w:pPr>
      <w:r w:rsidRPr="00C77718">
        <w:rPr>
          <w:sz w:val="28"/>
          <w:szCs w:val="28"/>
        </w:rPr>
        <w:t xml:space="preserve">Сначала важно разобраться, какова цель вашего реферата. Во-первых, должна быть идея, во-вторых, важно уметь выделять важнейшие приоритеты в своей учебно-исследовательской деятельности. </w:t>
      </w:r>
    </w:p>
    <w:p w14:paraId="49A43077" w14:textId="77777777" w:rsidR="0030327D" w:rsidRPr="00C77718" w:rsidRDefault="0030327D" w:rsidP="0030327D">
      <w:pPr>
        <w:ind w:firstLine="708"/>
        <w:contextualSpacing/>
        <w:jc w:val="both"/>
        <w:rPr>
          <w:sz w:val="28"/>
          <w:szCs w:val="28"/>
        </w:rPr>
      </w:pPr>
      <w:r w:rsidRPr="00C77718">
        <w:rPr>
          <w:sz w:val="28"/>
          <w:szCs w:val="28"/>
        </w:rPr>
        <w:t>Затем необходимо провести поиск и изучение литературы (монографии, научные сборники, учебники, учебные и методические пособия, публикации в периодических изданиях, энциклопедии, интернет-источники). Литература должна быть разнообразной и современной (дата выпуска книги не более чем за последние 5 лет) и включать не менее 5 названий.</w:t>
      </w:r>
    </w:p>
    <w:p w14:paraId="3AE433FA" w14:textId="77777777" w:rsidR="0030327D" w:rsidRPr="00C77718" w:rsidRDefault="0030327D" w:rsidP="0030327D">
      <w:pPr>
        <w:ind w:firstLine="709"/>
        <w:contextualSpacing/>
        <w:jc w:val="both"/>
        <w:rPr>
          <w:sz w:val="28"/>
          <w:szCs w:val="28"/>
        </w:rPr>
      </w:pPr>
      <w:r w:rsidRPr="00C77718">
        <w:rPr>
          <w:sz w:val="28"/>
          <w:szCs w:val="28"/>
        </w:rPr>
        <w:lastRenderedPageBreak/>
        <w:t>После изучения литературы следует приступить к написанию работы. В ней требуется всесторонне раскрыть основные вопросы темы, показать их глубокое знание и понимание, проанализировать различные концепции и точки зрения. Писать следует ясно и понятно, стараясь, основные положения формулировать четко и недвусмысленно, а также стремясь структурировать свой текст. Каждый раз надо представлять, что ваш текст будет кто-то читать и ему захочется сориентироваться в нем, быстро находить ответы на интересующие вопросы.</w:t>
      </w:r>
    </w:p>
    <w:p w14:paraId="5FAAC321" w14:textId="77777777" w:rsidR="0030327D" w:rsidRPr="00C77718" w:rsidRDefault="0030327D" w:rsidP="0030327D">
      <w:pPr>
        <w:ind w:firstLine="709"/>
        <w:contextualSpacing/>
        <w:jc w:val="both"/>
        <w:rPr>
          <w:rStyle w:val="CharacterStyle3"/>
          <w:rFonts w:ascii="Times New Roman" w:eastAsia="Calibri" w:hAnsi="Times New Roman" w:cs="Times New Roman"/>
          <w:sz w:val="28"/>
          <w:szCs w:val="28"/>
        </w:rPr>
      </w:pPr>
      <w:r w:rsidRPr="00C77718">
        <w:rPr>
          <w:rStyle w:val="CharacterStyle3"/>
          <w:rFonts w:ascii="Times New Roman" w:eastAsia="Calibri" w:hAnsi="Times New Roman" w:cs="Times New Roman"/>
          <w:sz w:val="28"/>
          <w:szCs w:val="28"/>
        </w:rPr>
        <w:t xml:space="preserve">Реферат должен состоять из титульного листа, содержания, введения, основной части, заключения, библиографии и приложений (таблицы, рисунки и т.д.). </w:t>
      </w:r>
    </w:p>
    <w:p w14:paraId="350CA381" w14:textId="77777777" w:rsidR="0030327D" w:rsidRPr="00C77718" w:rsidRDefault="0030327D" w:rsidP="0030327D">
      <w:pPr>
        <w:ind w:firstLine="709"/>
        <w:contextualSpacing/>
        <w:jc w:val="both"/>
        <w:rPr>
          <w:rStyle w:val="CharacterStyle3"/>
          <w:rFonts w:ascii="Times New Roman" w:eastAsia="Calibri" w:hAnsi="Times New Roman" w:cs="Times New Roman"/>
          <w:sz w:val="28"/>
          <w:szCs w:val="28"/>
        </w:rPr>
      </w:pPr>
      <w:r w:rsidRPr="00C77718">
        <w:rPr>
          <w:rStyle w:val="CharacterStyle3"/>
          <w:rFonts w:ascii="Times New Roman" w:eastAsia="Calibri" w:hAnsi="Times New Roman" w:cs="Times New Roman"/>
          <w:i/>
          <w:sz w:val="28"/>
          <w:szCs w:val="28"/>
        </w:rPr>
        <w:t>В содержании</w:t>
      </w:r>
      <w:r w:rsidRPr="00C77718">
        <w:rPr>
          <w:rStyle w:val="CharacterStyle3"/>
          <w:rFonts w:ascii="Times New Roman" w:eastAsia="Calibri" w:hAnsi="Times New Roman" w:cs="Times New Roman"/>
          <w:sz w:val="28"/>
          <w:szCs w:val="28"/>
        </w:rPr>
        <w:t xml:space="preserve"> последовательно излагаются названия пунктов реферата, указываются страницы, с которых начинается каждый пункт. </w:t>
      </w:r>
    </w:p>
    <w:p w14:paraId="40E94F86" w14:textId="77777777" w:rsidR="0030327D" w:rsidRPr="00C77718" w:rsidRDefault="0030327D" w:rsidP="0030327D">
      <w:pPr>
        <w:ind w:firstLine="709"/>
        <w:contextualSpacing/>
        <w:jc w:val="both"/>
        <w:rPr>
          <w:rStyle w:val="CharacterStyle3"/>
          <w:rFonts w:ascii="Times New Roman" w:eastAsia="Calibri" w:hAnsi="Times New Roman" w:cs="Times New Roman"/>
          <w:sz w:val="28"/>
          <w:szCs w:val="28"/>
        </w:rPr>
      </w:pPr>
      <w:r w:rsidRPr="00C77718">
        <w:rPr>
          <w:rStyle w:val="CharacterStyle3"/>
          <w:rFonts w:ascii="Times New Roman" w:eastAsia="Calibri" w:hAnsi="Times New Roman" w:cs="Times New Roman"/>
          <w:i/>
          <w:sz w:val="28"/>
          <w:szCs w:val="28"/>
        </w:rPr>
        <w:t>Во введении</w:t>
      </w:r>
      <w:r w:rsidRPr="00C77718">
        <w:rPr>
          <w:rStyle w:val="CharacterStyle3"/>
          <w:rFonts w:ascii="Times New Roman" w:eastAsia="Calibri" w:hAnsi="Times New Roman" w:cs="Times New Roman"/>
          <w:sz w:val="28"/>
          <w:szCs w:val="28"/>
        </w:rPr>
        <w:t xml:space="preserve"> формулируется суть исследуемой проблемы, обосновывается выбор темы, определяется её значимость и актуальность, указываются цель и задачи реферата, даётся характеристика используемой литературы. </w:t>
      </w:r>
    </w:p>
    <w:p w14:paraId="519CA258" w14:textId="77777777" w:rsidR="0030327D" w:rsidRPr="00C77718" w:rsidRDefault="0030327D" w:rsidP="0030327D">
      <w:pPr>
        <w:ind w:firstLine="709"/>
        <w:contextualSpacing/>
        <w:jc w:val="both"/>
        <w:rPr>
          <w:rStyle w:val="CharacterStyle3"/>
          <w:rFonts w:ascii="Times New Roman" w:eastAsia="Calibri" w:hAnsi="Times New Roman" w:cs="Times New Roman"/>
          <w:sz w:val="28"/>
          <w:szCs w:val="28"/>
        </w:rPr>
      </w:pPr>
      <w:r w:rsidRPr="00C77718">
        <w:rPr>
          <w:rStyle w:val="CharacterStyle3"/>
          <w:rFonts w:ascii="Times New Roman" w:eastAsia="Calibri" w:hAnsi="Times New Roman" w:cs="Times New Roman"/>
          <w:i/>
          <w:sz w:val="28"/>
          <w:szCs w:val="28"/>
        </w:rPr>
        <w:t>Основная часть</w:t>
      </w:r>
      <w:r w:rsidRPr="00C77718">
        <w:rPr>
          <w:rStyle w:val="CharacterStyle3"/>
          <w:rFonts w:ascii="Times New Roman" w:eastAsia="Calibri" w:hAnsi="Times New Roman" w:cs="Times New Roman"/>
          <w:sz w:val="28"/>
          <w:szCs w:val="28"/>
        </w:rPr>
        <w:t xml:space="preserve"> делится на главы и параграфы (пункты и подпункты), в которых раскрываются основные вопросы темы работы.</w:t>
      </w:r>
    </w:p>
    <w:p w14:paraId="010CDB92" w14:textId="77777777" w:rsidR="0030327D" w:rsidRPr="00C77718" w:rsidRDefault="0030327D" w:rsidP="0030327D">
      <w:pPr>
        <w:ind w:firstLine="709"/>
        <w:contextualSpacing/>
        <w:jc w:val="both"/>
        <w:rPr>
          <w:rStyle w:val="CharacterStyle3"/>
          <w:rFonts w:ascii="Times New Roman" w:eastAsia="Calibri" w:hAnsi="Times New Roman" w:cs="Times New Roman"/>
          <w:sz w:val="28"/>
          <w:szCs w:val="28"/>
        </w:rPr>
      </w:pPr>
      <w:r w:rsidRPr="00C77718">
        <w:rPr>
          <w:rStyle w:val="CharacterStyle3"/>
          <w:rFonts w:ascii="Times New Roman" w:eastAsia="Calibri" w:hAnsi="Times New Roman" w:cs="Times New Roman"/>
          <w:i/>
          <w:sz w:val="28"/>
          <w:szCs w:val="28"/>
        </w:rPr>
        <w:t>В заключении</w:t>
      </w:r>
      <w:r w:rsidRPr="00C77718">
        <w:rPr>
          <w:rStyle w:val="CharacterStyle3"/>
          <w:rFonts w:ascii="Times New Roman" w:eastAsia="Calibri" w:hAnsi="Times New Roman" w:cs="Times New Roman"/>
          <w:sz w:val="28"/>
          <w:szCs w:val="28"/>
        </w:rPr>
        <w:t xml:space="preserve"> подводятся итоги или даётся обобщённый вывод по теме реферата.</w:t>
      </w:r>
    </w:p>
    <w:p w14:paraId="65501C18" w14:textId="77777777" w:rsidR="0030327D" w:rsidRPr="00C77718" w:rsidRDefault="0030327D" w:rsidP="0030327D">
      <w:pPr>
        <w:ind w:firstLine="709"/>
        <w:contextualSpacing/>
        <w:rPr>
          <w:sz w:val="28"/>
          <w:szCs w:val="28"/>
        </w:rPr>
      </w:pPr>
      <w:r w:rsidRPr="00C77718">
        <w:rPr>
          <w:i/>
          <w:sz w:val="28"/>
          <w:szCs w:val="28"/>
        </w:rPr>
        <w:t>Библиографический список</w:t>
      </w:r>
      <w:r w:rsidRPr="00C77718">
        <w:rPr>
          <w:sz w:val="28"/>
          <w:szCs w:val="28"/>
        </w:rPr>
        <w:t xml:space="preserve"> оформляется в алфавитном порядке. Во время работы над рефератом необходимо делать ссылки на источники информации, а также правильно оформить сноски.</w:t>
      </w:r>
    </w:p>
    <w:p w14:paraId="4D52BD6E" w14:textId="77777777" w:rsidR="0030327D" w:rsidRPr="00C77718" w:rsidRDefault="0030327D" w:rsidP="0030327D">
      <w:pPr>
        <w:ind w:firstLine="709"/>
        <w:contextualSpacing/>
        <w:jc w:val="both"/>
        <w:rPr>
          <w:b/>
          <w:sz w:val="28"/>
          <w:szCs w:val="28"/>
        </w:rPr>
      </w:pPr>
      <w:r w:rsidRPr="00C77718">
        <w:rPr>
          <w:b/>
          <w:sz w:val="28"/>
          <w:szCs w:val="28"/>
        </w:rPr>
        <w:t>Общие требования к оформлению реферата</w:t>
      </w:r>
    </w:p>
    <w:p w14:paraId="7A39FBCD" w14:textId="77777777" w:rsidR="0030327D" w:rsidRPr="00C77718" w:rsidRDefault="0030327D" w:rsidP="0030327D">
      <w:pPr>
        <w:ind w:firstLine="709"/>
        <w:contextualSpacing/>
        <w:jc w:val="both"/>
        <w:rPr>
          <w:sz w:val="28"/>
          <w:szCs w:val="28"/>
        </w:rPr>
      </w:pPr>
      <w:r w:rsidRPr="00C77718">
        <w:rPr>
          <w:sz w:val="28"/>
          <w:szCs w:val="28"/>
        </w:rPr>
        <w:t xml:space="preserve">Работа выполняется на компьютере и распечатывается только на белой бумаги стандартного формата А4 на одной стороне листа: Поля – левое 30 мм, правое 10 мм, верхнее 20 мм, нижнее 20 мм; ориентация страницы – книжная; наименование шрифта – </w:t>
      </w:r>
      <w:r w:rsidRPr="00C77718">
        <w:rPr>
          <w:sz w:val="28"/>
          <w:szCs w:val="28"/>
          <w:lang w:val="en-US"/>
        </w:rPr>
        <w:t>TimesNewRoman</w:t>
      </w:r>
      <w:r w:rsidRPr="00C77718">
        <w:rPr>
          <w:sz w:val="28"/>
          <w:szCs w:val="28"/>
        </w:rPr>
        <w:t>; размер шрифта – заголовки (оглавление, содержание, введение, наименование глав, заключение, вывод, список используемых источников, приложения) 14 пт, подзаголовки 14 пт, основной текст 14 пт, текст в таблицах 12-14 пт; междустрочный интервал: текст - полуторный, таблицы - одинарный; выравнивание текста – заголовки по центру, подзаголовки по левому краю, нумерация таблиц по левому краю, нумерация рисунков по центру, текст по ширине; абзац (красная строка) – отступ 1,25 – 1,5 см; по тексту - не используется никакого выделения: ни «полужирный», ни «курсив», ни «подчеркнутый», ни смена шрифта; нумерация страниц – сквозная по всему документу (работе), начинается с титульного листа, но номер страницы выставляется, начиная с листа «Содержание». Страницы нумеруются арабскими цифрами в правом верхнем или нижнем углу.</w:t>
      </w:r>
    </w:p>
    <w:p w14:paraId="1D7DD552" w14:textId="77777777" w:rsidR="0030327D" w:rsidRPr="00C77718" w:rsidRDefault="0030327D" w:rsidP="0030327D">
      <w:pPr>
        <w:ind w:firstLine="709"/>
        <w:contextualSpacing/>
        <w:jc w:val="both"/>
        <w:rPr>
          <w:b/>
          <w:bCs/>
          <w:sz w:val="28"/>
          <w:szCs w:val="28"/>
        </w:rPr>
      </w:pPr>
      <w:r w:rsidRPr="00C77718">
        <w:rPr>
          <w:sz w:val="28"/>
          <w:szCs w:val="28"/>
        </w:rPr>
        <w:t>Итогом самостоятельной работы является выступление с рефератом на семинаре (защита реферата).</w:t>
      </w:r>
    </w:p>
    <w:p w14:paraId="7F6D695A" w14:textId="77777777" w:rsidR="0030327D" w:rsidRPr="00C77718" w:rsidRDefault="0030327D" w:rsidP="0030327D">
      <w:pPr>
        <w:autoSpaceDE w:val="0"/>
        <w:autoSpaceDN w:val="0"/>
        <w:adjustRightInd w:val="0"/>
        <w:ind w:firstLine="709"/>
        <w:contextualSpacing/>
        <w:jc w:val="both"/>
        <w:rPr>
          <w:b/>
          <w:bCs/>
          <w:sz w:val="28"/>
          <w:szCs w:val="28"/>
        </w:rPr>
      </w:pPr>
      <w:r w:rsidRPr="00C77718">
        <w:rPr>
          <w:b/>
          <w:bCs/>
          <w:sz w:val="28"/>
          <w:szCs w:val="28"/>
        </w:rPr>
        <w:t>Подготовка к защите реферата</w:t>
      </w:r>
    </w:p>
    <w:p w14:paraId="236F953D" w14:textId="77777777" w:rsidR="0030327D" w:rsidRPr="00C77718" w:rsidRDefault="0030327D" w:rsidP="0030327D">
      <w:pPr>
        <w:autoSpaceDE w:val="0"/>
        <w:autoSpaceDN w:val="0"/>
        <w:adjustRightInd w:val="0"/>
        <w:ind w:firstLine="709"/>
        <w:contextualSpacing/>
        <w:jc w:val="both"/>
        <w:rPr>
          <w:rFonts w:eastAsia="TimesNewRoman"/>
          <w:sz w:val="28"/>
          <w:szCs w:val="28"/>
        </w:rPr>
      </w:pPr>
      <w:r w:rsidRPr="00C77718">
        <w:rPr>
          <w:rFonts w:eastAsia="TimesNewRoman"/>
          <w:sz w:val="28"/>
          <w:szCs w:val="28"/>
        </w:rPr>
        <w:t>- выступление должно быть эмоциональное и короткое по времени (не более 5-7 минут) с использованием интересных, актуальных примеров;</w:t>
      </w:r>
    </w:p>
    <w:p w14:paraId="0ABCFC3C" w14:textId="77777777" w:rsidR="0030327D" w:rsidRPr="00C77718" w:rsidRDefault="0030327D" w:rsidP="0030327D">
      <w:pPr>
        <w:autoSpaceDE w:val="0"/>
        <w:autoSpaceDN w:val="0"/>
        <w:adjustRightInd w:val="0"/>
        <w:ind w:firstLine="709"/>
        <w:contextualSpacing/>
        <w:jc w:val="both"/>
        <w:rPr>
          <w:rFonts w:eastAsia="TimesNewRoman"/>
          <w:sz w:val="28"/>
          <w:szCs w:val="28"/>
        </w:rPr>
      </w:pPr>
      <w:r w:rsidRPr="00C77718">
        <w:rPr>
          <w:rFonts w:eastAsia="TimesNewRoman"/>
          <w:sz w:val="28"/>
          <w:szCs w:val="28"/>
        </w:rPr>
        <w:t>- употребляйте только понятные аудитории термины;</w:t>
      </w:r>
    </w:p>
    <w:p w14:paraId="0F2550AF" w14:textId="77777777" w:rsidR="0030327D" w:rsidRPr="00C77718" w:rsidRDefault="0030327D" w:rsidP="0030327D">
      <w:pPr>
        <w:autoSpaceDE w:val="0"/>
        <w:autoSpaceDN w:val="0"/>
        <w:adjustRightInd w:val="0"/>
        <w:ind w:firstLine="709"/>
        <w:contextualSpacing/>
        <w:jc w:val="both"/>
        <w:rPr>
          <w:rFonts w:eastAsia="TimesNewRoman"/>
          <w:sz w:val="28"/>
          <w:szCs w:val="28"/>
        </w:rPr>
      </w:pPr>
      <w:r w:rsidRPr="00C77718">
        <w:rPr>
          <w:rFonts w:eastAsia="TimesNewRoman"/>
          <w:sz w:val="28"/>
          <w:szCs w:val="28"/>
        </w:rPr>
        <w:t>- хорошо воспринимается рассказ, а не чтение текста с листа;</w:t>
      </w:r>
    </w:p>
    <w:p w14:paraId="2594F69C" w14:textId="77777777" w:rsidR="0030327D" w:rsidRPr="00C77718" w:rsidRDefault="0030327D" w:rsidP="0030327D">
      <w:pPr>
        <w:autoSpaceDE w:val="0"/>
        <w:autoSpaceDN w:val="0"/>
        <w:adjustRightInd w:val="0"/>
        <w:ind w:firstLine="709"/>
        <w:contextualSpacing/>
        <w:jc w:val="both"/>
        <w:rPr>
          <w:rFonts w:eastAsia="TimesNewRoman"/>
          <w:sz w:val="28"/>
          <w:szCs w:val="28"/>
        </w:rPr>
      </w:pPr>
      <w:r w:rsidRPr="00C77718">
        <w:rPr>
          <w:rFonts w:eastAsia="TimesNewRoman"/>
          <w:sz w:val="28"/>
          <w:szCs w:val="28"/>
        </w:rPr>
        <w:lastRenderedPageBreak/>
        <w:t>- во время выступления используйте наглядный материал (картинки, плакаты);</w:t>
      </w:r>
    </w:p>
    <w:p w14:paraId="5EC57884" w14:textId="77777777" w:rsidR="0030327D" w:rsidRPr="00C77718" w:rsidRDefault="0030327D" w:rsidP="0030327D">
      <w:pPr>
        <w:autoSpaceDE w:val="0"/>
        <w:autoSpaceDN w:val="0"/>
        <w:adjustRightInd w:val="0"/>
        <w:ind w:firstLine="709"/>
        <w:contextualSpacing/>
        <w:jc w:val="both"/>
        <w:rPr>
          <w:rFonts w:eastAsia="TimesNewRoman"/>
          <w:sz w:val="28"/>
          <w:szCs w:val="28"/>
        </w:rPr>
      </w:pPr>
      <w:r w:rsidRPr="00C77718">
        <w:rPr>
          <w:rFonts w:eastAsia="TimesNewRoman"/>
          <w:sz w:val="28"/>
          <w:szCs w:val="28"/>
        </w:rPr>
        <w:t>- постарайтесь предупредить возможные вопросы.</w:t>
      </w:r>
    </w:p>
    <w:p w14:paraId="58AD427C" w14:textId="77777777" w:rsidR="0030327D" w:rsidRPr="00C77718" w:rsidRDefault="0030327D" w:rsidP="0030327D">
      <w:pPr>
        <w:autoSpaceDE w:val="0"/>
        <w:autoSpaceDN w:val="0"/>
        <w:adjustRightInd w:val="0"/>
        <w:ind w:firstLine="709"/>
        <w:contextualSpacing/>
        <w:jc w:val="both"/>
        <w:rPr>
          <w:b/>
          <w:bCs/>
          <w:sz w:val="28"/>
          <w:szCs w:val="28"/>
        </w:rPr>
      </w:pPr>
      <w:r w:rsidRPr="00C77718">
        <w:rPr>
          <w:b/>
          <w:bCs/>
          <w:sz w:val="28"/>
          <w:szCs w:val="28"/>
        </w:rPr>
        <w:t>Рекомендации выступающему</w:t>
      </w:r>
    </w:p>
    <w:p w14:paraId="09DC636B" w14:textId="77777777" w:rsidR="0030327D" w:rsidRPr="00C77718" w:rsidRDefault="0030327D" w:rsidP="0030327D">
      <w:pPr>
        <w:autoSpaceDE w:val="0"/>
        <w:autoSpaceDN w:val="0"/>
        <w:adjustRightInd w:val="0"/>
        <w:ind w:firstLine="709"/>
        <w:contextualSpacing/>
        <w:jc w:val="both"/>
        <w:rPr>
          <w:rFonts w:eastAsia="TimesNewRoman"/>
          <w:sz w:val="28"/>
          <w:szCs w:val="28"/>
        </w:rPr>
      </w:pPr>
      <w:r w:rsidRPr="00C77718">
        <w:rPr>
          <w:rFonts w:eastAsia="TimesNewRoman"/>
          <w:sz w:val="28"/>
          <w:szCs w:val="28"/>
        </w:rPr>
        <w:t>- начните свое выступление с приветствия аудитории;</w:t>
      </w:r>
    </w:p>
    <w:p w14:paraId="66DEC793" w14:textId="77777777" w:rsidR="0030327D" w:rsidRPr="00C77718" w:rsidRDefault="0030327D" w:rsidP="0030327D">
      <w:pPr>
        <w:autoSpaceDE w:val="0"/>
        <w:autoSpaceDN w:val="0"/>
        <w:adjustRightInd w:val="0"/>
        <w:ind w:firstLine="709"/>
        <w:contextualSpacing/>
        <w:jc w:val="both"/>
        <w:rPr>
          <w:rFonts w:eastAsia="TimesNewRoman"/>
          <w:sz w:val="28"/>
          <w:szCs w:val="28"/>
        </w:rPr>
      </w:pPr>
      <w:r w:rsidRPr="00C77718">
        <w:rPr>
          <w:rFonts w:eastAsia="TimesNewRoman"/>
          <w:sz w:val="28"/>
          <w:szCs w:val="28"/>
        </w:rPr>
        <w:t>- огласите название вашего реферата, сформулируйте его основную идею и причину выбора темы;</w:t>
      </w:r>
    </w:p>
    <w:p w14:paraId="0B9B4C17" w14:textId="77777777" w:rsidR="0030327D" w:rsidRPr="00C77718" w:rsidRDefault="0030327D" w:rsidP="0030327D">
      <w:pPr>
        <w:autoSpaceDE w:val="0"/>
        <w:autoSpaceDN w:val="0"/>
        <w:adjustRightInd w:val="0"/>
        <w:ind w:firstLine="709"/>
        <w:contextualSpacing/>
        <w:jc w:val="both"/>
        <w:rPr>
          <w:rFonts w:eastAsia="TimesNewRoman"/>
          <w:sz w:val="28"/>
          <w:szCs w:val="28"/>
        </w:rPr>
      </w:pPr>
      <w:r w:rsidRPr="00C77718">
        <w:rPr>
          <w:rFonts w:eastAsia="TimesNewRoman"/>
          <w:sz w:val="28"/>
          <w:szCs w:val="28"/>
        </w:rPr>
        <w:t>- не забывайте об уважении к слушателям в течение всего выступления (не поворачивайтесь к аудитории спиной, говорите внятно);</w:t>
      </w:r>
    </w:p>
    <w:p w14:paraId="5FC2C13B" w14:textId="77777777" w:rsidR="0030327D" w:rsidRPr="00C77718" w:rsidRDefault="0030327D" w:rsidP="0030327D">
      <w:pPr>
        <w:autoSpaceDE w:val="0"/>
        <w:autoSpaceDN w:val="0"/>
        <w:adjustRightInd w:val="0"/>
        <w:ind w:firstLine="709"/>
        <w:contextualSpacing/>
        <w:jc w:val="both"/>
        <w:rPr>
          <w:rFonts w:eastAsia="TimesNewRoman"/>
          <w:sz w:val="28"/>
          <w:szCs w:val="28"/>
        </w:rPr>
      </w:pPr>
      <w:r w:rsidRPr="00C77718">
        <w:rPr>
          <w:rFonts w:eastAsia="TimesNewRoman"/>
          <w:sz w:val="28"/>
          <w:szCs w:val="28"/>
        </w:rPr>
        <w:t>- поблагодарите слушателей за внимание;</w:t>
      </w:r>
    </w:p>
    <w:p w14:paraId="4D7BDB16" w14:textId="77777777" w:rsidR="0030327D" w:rsidRPr="00C77718" w:rsidRDefault="0030327D" w:rsidP="0030327D">
      <w:pPr>
        <w:ind w:firstLine="709"/>
        <w:contextualSpacing/>
        <w:jc w:val="both"/>
        <w:rPr>
          <w:rFonts w:eastAsia="TimesNewRoman"/>
          <w:sz w:val="28"/>
          <w:szCs w:val="28"/>
        </w:rPr>
      </w:pPr>
      <w:r w:rsidRPr="00C77718">
        <w:rPr>
          <w:rFonts w:eastAsia="TimesNewRoman"/>
          <w:sz w:val="28"/>
          <w:szCs w:val="28"/>
        </w:rPr>
        <w:t>- старайтесь ответить на все вопросы аудитории.</w:t>
      </w:r>
    </w:p>
    <w:p w14:paraId="2390AEFD" w14:textId="77777777" w:rsidR="0030327D" w:rsidRPr="00C77718" w:rsidRDefault="0030327D" w:rsidP="0030327D">
      <w:pPr>
        <w:contextualSpacing/>
        <w:jc w:val="both"/>
        <w:rPr>
          <w:sz w:val="28"/>
          <w:szCs w:val="28"/>
        </w:rPr>
      </w:pPr>
      <w:r w:rsidRPr="00C77718">
        <w:rPr>
          <w:i/>
          <w:sz w:val="28"/>
          <w:szCs w:val="28"/>
        </w:rPr>
        <w:t>Ориентировочное время выполнения</w:t>
      </w:r>
      <w:r w:rsidR="00E85330" w:rsidRPr="00C77718">
        <w:rPr>
          <w:i/>
          <w:sz w:val="28"/>
          <w:szCs w:val="28"/>
        </w:rPr>
        <w:t>– 1-2 ч</w:t>
      </w:r>
    </w:p>
    <w:p w14:paraId="0095EB24" w14:textId="77777777" w:rsidR="0030327D" w:rsidRPr="00C77718" w:rsidRDefault="0030327D" w:rsidP="0030327D">
      <w:pPr>
        <w:pStyle w:val="2"/>
        <w:rPr>
          <w:rFonts w:ascii="Times New Roman" w:hAnsi="Times New Roman"/>
          <w:bCs w:val="0"/>
          <w:i w:val="0"/>
        </w:rPr>
      </w:pPr>
      <w:bookmarkStart w:id="21" w:name="_Toc414104519"/>
      <w:bookmarkStart w:id="22" w:name="_Toc414104596"/>
      <w:bookmarkStart w:id="23" w:name="_Toc414104633"/>
      <w:bookmarkStart w:id="24" w:name="_Toc414258633"/>
      <w:r w:rsidRPr="00C77718">
        <w:rPr>
          <w:rFonts w:ascii="Times New Roman" w:hAnsi="Times New Roman"/>
          <w:i w:val="0"/>
        </w:rPr>
        <w:t>3.3. Методические рекомендации по составлению презентаций</w:t>
      </w:r>
      <w:bookmarkEnd w:id="21"/>
      <w:bookmarkEnd w:id="22"/>
      <w:bookmarkEnd w:id="23"/>
      <w:bookmarkEnd w:id="24"/>
    </w:p>
    <w:p w14:paraId="126A85A5" w14:textId="77777777" w:rsidR="0030327D" w:rsidRPr="00C77718" w:rsidRDefault="0030327D" w:rsidP="0030327D">
      <w:pPr>
        <w:ind w:firstLine="720"/>
        <w:contextualSpacing/>
        <w:jc w:val="both"/>
        <w:rPr>
          <w:sz w:val="28"/>
          <w:szCs w:val="28"/>
        </w:rPr>
      </w:pPr>
      <w:r w:rsidRPr="00C77718">
        <w:rPr>
          <w:sz w:val="28"/>
          <w:szCs w:val="28"/>
        </w:rPr>
        <w:t>Презентация (от английского слова - представление) – это набор цветных картинок-слайдов на определенную тему, который хранится в файле специального формата.</w:t>
      </w:r>
    </w:p>
    <w:p w14:paraId="1B95BBF3" w14:textId="77777777" w:rsidR="0030327D" w:rsidRPr="00C77718" w:rsidRDefault="0030327D" w:rsidP="0030327D">
      <w:pPr>
        <w:autoSpaceDE w:val="0"/>
        <w:autoSpaceDN w:val="0"/>
        <w:adjustRightInd w:val="0"/>
        <w:contextualSpacing/>
        <w:jc w:val="both"/>
        <w:rPr>
          <w:rFonts w:eastAsia="TimesNewRoman"/>
          <w:sz w:val="28"/>
          <w:szCs w:val="28"/>
        </w:rPr>
      </w:pPr>
      <w:r w:rsidRPr="00C77718">
        <w:rPr>
          <w:rFonts w:eastAsia="TimesNewRoman"/>
          <w:sz w:val="28"/>
          <w:szCs w:val="28"/>
        </w:rPr>
        <w:t>Презентация должна включать:</w:t>
      </w:r>
    </w:p>
    <w:p w14:paraId="5A581050" w14:textId="77777777" w:rsidR="0030327D" w:rsidRPr="00C77718" w:rsidRDefault="0030327D" w:rsidP="0030327D">
      <w:pPr>
        <w:pStyle w:val="af4"/>
        <w:numPr>
          <w:ilvl w:val="0"/>
          <w:numId w:val="24"/>
        </w:numPr>
        <w:autoSpaceDE w:val="0"/>
        <w:autoSpaceDN w:val="0"/>
        <w:adjustRightInd w:val="0"/>
        <w:spacing w:after="0" w:line="240" w:lineRule="auto"/>
        <w:jc w:val="both"/>
        <w:rPr>
          <w:rFonts w:ascii="Times New Roman" w:eastAsia="TimesNewRoman" w:hAnsi="Times New Roman"/>
          <w:sz w:val="28"/>
          <w:szCs w:val="28"/>
        </w:rPr>
      </w:pPr>
      <w:r w:rsidRPr="00C77718">
        <w:rPr>
          <w:rFonts w:ascii="Times New Roman" w:eastAsia="TimesNewRoman" w:hAnsi="Times New Roman"/>
          <w:sz w:val="28"/>
          <w:szCs w:val="28"/>
        </w:rPr>
        <w:t>Название темы.</w:t>
      </w:r>
    </w:p>
    <w:p w14:paraId="7F76A3A3" w14:textId="77777777" w:rsidR="0030327D" w:rsidRPr="00C77718" w:rsidRDefault="0030327D" w:rsidP="0030327D">
      <w:pPr>
        <w:pStyle w:val="af4"/>
        <w:numPr>
          <w:ilvl w:val="0"/>
          <w:numId w:val="24"/>
        </w:numPr>
        <w:autoSpaceDE w:val="0"/>
        <w:autoSpaceDN w:val="0"/>
        <w:adjustRightInd w:val="0"/>
        <w:spacing w:after="0" w:line="240" w:lineRule="auto"/>
        <w:jc w:val="both"/>
        <w:rPr>
          <w:rFonts w:ascii="Times New Roman" w:eastAsia="TimesNewRoman" w:hAnsi="Times New Roman"/>
          <w:sz w:val="28"/>
          <w:szCs w:val="28"/>
        </w:rPr>
      </w:pPr>
      <w:r w:rsidRPr="00C77718">
        <w:rPr>
          <w:rFonts w:ascii="Times New Roman" w:eastAsia="TimesNewRoman" w:hAnsi="Times New Roman"/>
          <w:sz w:val="28"/>
          <w:szCs w:val="28"/>
        </w:rPr>
        <w:t>Содержание.</w:t>
      </w:r>
    </w:p>
    <w:p w14:paraId="0570B32F" w14:textId="77777777" w:rsidR="0030327D" w:rsidRPr="00C77718" w:rsidRDefault="0030327D" w:rsidP="0030327D">
      <w:pPr>
        <w:pStyle w:val="af4"/>
        <w:numPr>
          <w:ilvl w:val="0"/>
          <w:numId w:val="24"/>
        </w:numPr>
        <w:autoSpaceDE w:val="0"/>
        <w:autoSpaceDN w:val="0"/>
        <w:adjustRightInd w:val="0"/>
        <w:spacing w:after="0" w:line="240" w:lineRule="auto"/>
        <w:jc w:val="both"/>
        <w:rPr>
          <w:rFonts w:ascii="Times New Roman" w:eastAsia="TimesNewRoman" w:hAnsi="Times New Roman"/>
          <w:sz w:val="28"/>
          <w:szCs w:val="28"/>
        </w:rPr>
      </w:pPr>
      <w:r w:rsidRPr="00C77718">
        <w:rPr>
          <w:rFonts w:ascii="Times New Roman" w:eastAsia="TimesNewRoman" w:hAnsi="Times New Roman"/>
          <w:sz w:val="28"/>
          <w:szCs w:val="28"/>
        </w:rPr>
        <w:t>Цель самостоятельной работы.</w:t>
      </w:r>
    </w:p>
    <w:p w14:paraId="4F96B511" w14:textId="77777777" w:rsidR="0030327D" w:rsidRPr="00C77718" w:rsidRDefault="0030327D" w:rsidP="0030327D">
      <w:pPr>
        <w:pStyle w:val="af4"/>
        <w:numPr>
          <w:ilvl w:val="0"/>
          <w:numId w:val="24"/>
        </w:numPr>
        <w:autoSpaceDE w:val="0"/>
        <w:autoSpaceDN w:val="0"/>
        <w:adjustRightInd w:val="0"/>
        <w:spacing w:after="0" w:line="240" w:lineRule="auto"/>
        <w:jc w:val="both"/>
        <w:rPr>
          <w:rFonts w:ascii="Times New Roman" w:eastAsia="TimesNewRoman" w:hAnsi="Times New Roman"/>
          <w:sz w:val="28"/>
          <w:szCs w:val="28"/>
        </w:rPr>
      </w:pPr>
      <w:r w:rsidRPr="00C77718">
        <w:rPr>
          <w:rFonts w:ascii="Times New Roman" w:eastAsia="TimesNewRoman" w:hAnsi="Times New Roman"/>
          <w:sz w:val="28"/>
          <w:szCs w:val="28"/>
        </w:rPr>
        <w:t>Ход и результат исследования.</w:t>
      </w:r>
    </w:p>
    <w:p w14:paraId="63AD2058" w14:textId="77777777" w:rsidR="0030327D" w:rsidRPr="00C77718" w:rsidRDefault="0030327D" w:rsidP="0030327D">
      <w:pPr>
        <w:pStyle w:val="af4"/>
        <w:numPr>
          <w:ilvl w:val="0"/>
          <w:numId w:val="24"/>
        </w:numPr>
        <w:autoSpaceDE w:val="0"/>
        <w:autoSpaceDN w:val="0"/>
        <w:adjustRightInd w:val="0"/>
        <w:spacing w:after="0" w:line="240" w:lineRule="auto"/>
        <w:jc w:val="both"/>
        <w:rPr>
          <w:rFonts w:ascii="Times New Roman" w:eastAsia="TimesNewRoman" w:hAnsi="Times New Roman"/>
          <w:sz w:val="28"/>
          <w:szCs w:val="28"/>
        </w:rPr>
      </w:pPr>
      <w:r w:rsidRPr="00C77718">
        <w:rPr>
          <w:rFonts w:ascii="Times New Roman" w:eastAsia="TimesNewRoman" w:hAnsi="Times New Roman"/>
          <w:sz w:val="28"/>
          <w:szCs w:val="28"/>
        </w:rPr>
        <w:t>Выводы.</w:t>
      </w:r>
    </w:p>
    <w:p w14:paraId="03BEC1A4" w14:textId="77777777" w:rsidR="0030327D" w:rsidRPr="00C77718" w:rsidRDefault="0030327D" w:rsidP="0030327D">
      <w:pPr>
        <w:pStyle w:val="af4"/>
        <w:numPr>
          <w:ilvl w:val="0"/>
          <w:numId w:val="24"/>
        </w:numPr>
        <w:autoSpaceDE w:val="0"/>
        <w:autoSpaceDN w:val="0"/>
        <w:adjustRightInd w:val="0"/>
        <w:spacing w:after="0" w:line="240" w:lineRule="auto"/>
        <w:jc w:val="both"/>
        <w:rPr>
          <w:rFonts w:ascii="Times New Roman" w:hAnsi="Times New Roman"/>
          <w:b/>
          <w:bCs/>
          <w:sz w:val="28"/>
          <w:szCs w:val="28"/>
        </w:rPr>
      </w:pPr>
      <w:r w:rsidRPr="00C77718">
        <w:rPr>
          <w:rFonts w:ascii="Times New Roman" w:eastAsia="TimesNewRoman" w:hAnsi="Times New Roman"/>
          <w:sz w:val="28"/>
          <w:szCs w:val="28"/>
        </w:rPr>
        <w:t>Список использованных источников.</w:t>
      </w:r>
    </w:p>
    <w:p w14:paraId="481752BF" w14:textId="77777777" w:rsidR="0030327D" w:rsidRPr="00C77718" w:rsidRDefault="0030327D" w:rsidP="0030327D">
      <w:pPr>
        <w:autoSpaceDE w:val="0"/>
        <w:autoSpaceDN w:val="0"/>
        <w:adjustRightInd w:val="0"/>
        <w:ind w:firstLine="709"/>
        <w:contextualSpacing/>
        <w:jc w:val="both"/>
        <w:rPr>
          <w:bCs/>
          <w:sz w:val="28"/>
          <w:szCs w:val="28"/>
        </w:rPr>
      </w:pPr>
      <w:r w:rsidRPr="00C77718">
        <w:rPr>
          <w:b/>
          <w:bCs/>
          <w:sz w:val="28"/>
          <w:szCs w:val="28"/>
        </w:rPr>
        <w:t>Требования к содержанию презентации</w:t>
      </w:r>
    </w:p>
    <w:p w14:paraId="41CE3CA2" w14:textId="77777777" w:rsidR="0030327D" w:rsidRPr="00C77718" w:rsidRDefault="0030327D" w:rsidP="0030327D">
      <w:pPr>
        <w:pStyle w:val="af4"/>
        <w:numPr>
          <w:ilvl w:val="0"/>
          <w:numId w:val="25"/>
        </w:numPr>
        <w:autoSpaceDE w:val="0"/>
        <w:autoSpaceDN w:val="0"/>
        <w:adjustRightInd w:val="0"/>
        <w:spacing w:after="0" w:line="240" w:lineRule="auto"/>
        <w:jc w:val="both"/>
        <w:rPr>
          <w:rFonts w:ascii="Times New Roman" w:eastAsia="TimesNewRoman" w:hAnsi="Times New Roman"/>
          <w:sz w:val="28"/>
          <w:szCs w:val="28"/>
        </w:rPr>
      </w:pPr>
      <w:r w:rsidRPr="00C77718">
        <w:rPr>
          <w:rFonts w:ascii="Times New Roman" w:eastAsia="TimesNewRoman" w:hAnsi="Times New Roman"/>
          <w:sz w:val="28"/>
          <w:szCs w:val="28"/>
        </w:rPr>
        <w:t>соответствие заявленной теме и целям;</w:t>
      </w:r>
    </w:p>
    <w:p w14:paraId="1FF8E520" w14:textId="77777777" w:rsidR="0030327D" w:rsidRPr="00C77718" w:rsidRDefault="0030327D" w:rsidP="0030327D">
      <w:pPr>
        <w:pStyle w:val="af4"/>
        <w:numPr>
          <w:ilvl w:val="0"/>
          <w:numId w:val="25"/>
        </w:numPr>
        <w:autoSpaceDE w:val="0"/>
        <w:autoSpaceDN w:val="0"/>
        <w:adjustRightInd w:val="0"/>
        <w:spacing w:after="0" w:line="240" w:lineRule="auto"/>
        <w:jc w:val="both"/>
        <w:rPr>
          <w:rFonts w:ascii="Times New Roman" w:eastAsia="TimesNewRoman" w:hAnsi="Times New Roman"/>
          <w:sz w:val="28"/>
          <w:szCs w:val="28"/>
        </w:rPr>
      </w:pPr>
      <w:r w:rsidRPr="00C77718">
        <w:rPr>
          <w:rFonts w:ascii="Times New Roman" w:eastAsia="TimesNewRoman" w:hAnsi="Times New Roman"/>
          <w:sz w:val="28"/>
          <w:szCs w:val="28"/>
        </w:rPr>
        <w:t>наличие логической связи между рассматриваемыми явлениями и показателями;</w:t>
      </w:r>
    </w:p>
    <w:p w14:paraId="2A7AC109" w14:textId="77777777" w:rsidR="0030327D" w:rsidRPr="00C77718" w:rsidRDefault="0030327D" w:rsidP="0030327D">
      <w:pPr>
        <w:pStyle w:val="af4"/>
        <w:numPr>
          <w:ilvl w:val="0"/>
          <w:numId w:val="25"/>
        </w:numPr>
        <w:autoSpaceDE w:val="0"/>
        <w:autoSpaceDN w:val="0"/>
        <w:adjustRightInd w:val="0"/>
        <w:spacing w:after="0" w:line="240" w:lineRule="auto"/>
        <w:jc w:val="both"/>
        <w:rPr>
          <w:rFonts w:ascii="Times New Roman" w:eastAsia="TimesNewRoman" w:hAnsi="Times New Roman"/>
          <w:sz w:val="28"/>
          <w:szCs w:val="28"/>
        </w:rPr>
      </w:pPr>
      <w:r w:rsidRPr="00C77718">
        <w:rPr>
          <w:rFonts w:ascii="Times New Roman" w:eastAsia="TimesNewRoman" w:hAnsi="Times New Roman"/>
          <w:sz w:val="28"/>
          <w:szCs w:val="28"/>
        </w:rPr>
        <w:t>представление информации в виде картосхем, графиков и диаграмм;</w:t>
      </w:r>
    </w:p>
    <w:p w14:paraId="424C49E4" w14:textId="77777777" w:rsidR="0030327D" w:rsidRPr="00C77718" w:rsidRDefault="0030327D" w:rsidP="0030327D">
      <w:pPr>
        <w:pStyle w:val="af4"/>
        <w:numPr>
          <w:ilvl w:val="0"/>
          <w:numId w:val="25"/>
        </w:numPr>
        <w:autoSpaceDE w:val="0"/>
        <w:autoSpaceDN w:val="0"/>
        <w:adjustRightInd w:val="0"/>
        <w:spacing w:after="0" w:line="240" w:lineRule="auto"/>
        <w:jc w:val="both"/>
        <w:rPr>
          <w:rFonts w:ascii="Times New Roman" w:eastAsia="TimesNewRoman" w:hAnsi="Times New Roman"/>
          <w:sz w:val="28"/>
          <w:szCs w:val="28"/>
        </w:rPr>
      </w:pPr>
      <w:r w:rsidRPr="00C77718">
        <w:rPr>
          <w:rFonts w:ascii="Times New Roman" w:eastAsia="TimesNewRoman" w:hAnsi="Times New Roman"/>
          <w:sz w:val="28"/>
          <w:szCs w:val="28"/>
        </w:rPr>
        <w:t>отсутствие грамматических и стилистических ошибок;</w:t>
      </w:r>
    </w:p>
    <w:p w14:paraId="03BB7E95" w14:textId="77777777" w:rsidR="0030327D" w:rsidRPr="00C77718" w:rsidRDefault="0030327D" w:rsidP="0030327D">
      <w:pPr>
        <w:pStyle w:val="af4"/>
        <w:numPr>
          <w:ilvl w:val="0"/>
          <w:numId w:val="25"/>
        </w:numPr>
        <w:autoSpaceDE w:val="0"/>
        <w:autoSpaceDN w:val="0"/>
        <w:adjustRightInd w:val="0"/>
        <w:spacing w:after="0" w:line="240" w:lineRule="auto"/>
        <w:jc w:val="both"/>
        <w:rPr>
          <w:rFonts w:ascii="Times New Roman" w:eastAsia="TimesNewRoman" w:hAnsi="Times New Roman"/>
          <w:sz w:val="28"/>
          <w:szCs w:val="28"/>
        </w:rPr>
      </w:pPr>
      <w:r w:rsidRPr="00C77718">
        <w:rPr>
          <w:rFonts w:ascii="Times New Roman" w:eastAsia="TimesNewRoman" w:hAnsi="Times New Roman"/>
          <w:sz w:val="28"/>
          <w:szCs w:val="28"/>
        </w:rPr>
        <w:t>формулировка вывода по результатам проведенной работы.</w:t>
      </w:r>
    </w:p>
    <w:p w14:paraId="4AF3C9EF" w14:textId="77777777" w:rsidR="0030327D" w:rsidRPr="00C77718" w:rsidRDefault="0030327D" w:rsidP="0030327D">
      <w:pPr>
        <w:ind w:firstLine="720"/>
        <w:contextualSpacing/>
        <w:jc w:val="both"/>
        <w:rPr>
          <w:sz w:val="28"/>
          <w:szCs w:val="28"/>
        </w:rPr>
      </w:pPr>
      <w:r w:rsidRPr="00C77718">
        <w:rPr>
          <w:sz w:val="28"/>
          <w:szCs w:val="28"/>
        </w:rPr>
        <w:t xml:space="preserve">Презентация предполагает сочетание информации различных типов: текста, графических изображений, музыкальных и звуковых эффектов, анимации и видеофрагментов. Поэтому необходимо учитывать специфику комбинирования фрагментов информации различных типов. Рассмотрим рекомендации по оформлению и представлению на экране материалов различного вида. </w:t>
      </w:r>
    </w:p>
    <w:p w14:paraId="0596AB52" w14:textId="77777777" w:rsidR="0030327D" w:rsidRPr="00C77718" w:rsidRDefault="0030327D" w:rsidP="0030327D">
      <w:pPr>
        <w:rPr>
          <w:sz w:val="28"/>
          <w:szCs w:val="28"/>
        </w:rPr>
      </w:pPr>
      <w:bookmarkStart w:id="25" w:name="_Toc318121487"/>
      <w:bookmarkStart w:id="26" w:name="_Toc414104520"/>
      <w:bookmarkStart w:id="27" w:name="_Toc414104597"/>
      <w:bookmarkStart w:id="28" w:name="_Toc414104634"/>
      <w:r w:rsidRPr="00C77718">
        <w:rPr>
          <w:b/>
          <w:sz w:val="28"/>
          <w:szCs w:val="28"/>
        </w:rPr>
        <w:t>Оформление текстовой информаци</w:t>
      </w:r>
      <w:bookmarkEnd w:id="25"/>
      <w:r w:rsidRPr="00C77718">
        <w:rPr>
          <w:b/>
          <w:sz w:val="28"/>
          <w:szCs w:val="28"/>
        </w:rPr>
        <w:t>и</w:t>
      </w:r>
      <w:bookmarkEnd w:id="26"/>
      <w:bookmarkEnd w:id="27"/>
      <w:bookmarkEnd w:id="28"/>
    </w:p>
    <w:p w14:paraId="003725EF" w14:textId="77777777" w:rsidR="0030327D" w:rsidRPr="00C77718" w:rsidRDefault="0030327D" w:rsidP="0030327D">
      <w:pPr>
        <w:numPr>
          <w:ilvl w:val="0"/>
          <w:numId w:val="20"/>
        </w:numPr>
        <w:tabs>
          <w:tab w:val="clear" w:pos="360"/>
          <w:tab w:val="num" w:pos="0"/>
          <w:tab w:val="left" w:pos="993"/>
        </w:tabs>
        <w:ind w:left="0" w:firstLine="720"/>
        <w:contextualSpacing/>
        <w:jc w:val="both"/>
        <w:rPr>
          <w:sz w:val="28"/>
          <w:szCs w:val="28"/>
        </w:rPr>
      </w:pPr>
      <w:r w:rsidRPr="00C77718">
        <w:rPr>
          <w:sz w:val="28"/>
          <w:szCs w:val="28"/>
        </w:rPr>
        <w:t xml:space="preserve">размер шрифта: 24–54 пункта (заголовок), 18–36 пунктов (обычный текст); </w:t>
      </w:r>
    </w:p>
    <w:p w14:paraId="5EB6FDB1" w14:textId="77777777" w:rsidR="0030327D" w:rsidRPr="00C77718" w:rsidRDefault="0030327D" w:rsidP="0030327D">
      <w:pPr>
        <w:numPr>
          <w:ilvl w:val="0"/>
          <w:numId w:val="20"/>
        </w:numPr>
        <w:tabs>
          <w:tab w:val="clear" w:pos="360"/>
          <w:tab w:val="num" w:pos="0"/>
          <w:tab w:val="left" w:pos="993"/>
        </w:tabs>
        <w:ind w:left="0" w:firstLine="720"/>
        <w:contextualSpacing/>
        <w:jc w:val="both"/>
        <w:rPr>
          <w:sz w:val="28"/>
          <w:szCs w:val="28"/>
        </w:rPr>
      </w:pPr>
      <w:r w:rsidRPr="00C77718">
        <w:rPr>
          <w:sz w:val="28"/>
          <w:szCs w:val="28"/>
        </w:rPr>
        <w:t xml:space="preserve">цвет шрифта и цвет фона должны контрастировать; </w:t>
      </w:r>
    </w:p>
    <w:p w14:paraId="2D2F4E2A" w14:textId="77777777" w:rsidR="0030327D" w:rsidRPr="00C77718" w:rsidRDefault="0030327D" w:rsidP="0030327D">
      <w:pPr>
        <w:numPr>
          <w:ilvl w:val="0"/>
          <w:numId w:val="20"/>
        </w:numPr>
        <w:tabs>
          <w:tab w:val="clear" w:pos="360"/>
          <w:tab w:val="num" w:pos="0"/>
          <w:tab w:val="left" w:pos="993"/>
        </w:tabs>
        <w:ind w:left="0" w:firstLine="720"/>
        <w:contextualSpacing/>
        <w:jc w:val="both"/>
        <w:rPr>
          <w:sz w:val="28"/>
          <w:szCs w:val="28"/>
        </w:rPr>
      </w:pPr>
      <w:r w:rsidRPr="00C77718">
        <w:rPr>
          <w:sz w:val="28"/>
          <w:szCs w:val="28"/>
        </w:rPr>
        <w:t xml:space="preserve">тип шрифта: для основного текста гладкий шрифт без засечек (Arial, Tahoma, Verdana), для заголовка можно использовать декоративный шрифт, если он хорошо читаем; </w:t>
      </w:r>
    </w:p>
    <w:p w14:paraId="0AD6617A" w14:textId="77777777" w:rsidR="0030327D" w:rsidRPr="00C77718" w:rsidRDefault="0030327D" w:rsidP="0030327D">
      <w:pPr>
        <w:numPr>
          <w:ilvl w:val="0"/>
          <w:numId w:val="20"/>
        </w:numPr>
        <w:tabs>
          <w:tab w:val="clear" w:pos="360"/>
          <w:tab w:val="num" w:pos="0"/>
          <w:tab w:val="left" w:pos="993"/>
        </w:tabs>
        <w:ind w:left="0" w:firstLine="720"/>
        <w:contextualSpacing/>
        <w:jc w:val="both"/>
        <w:rPr>
          <w:sz w:val="28"/>
          <w:szCs w:val="28"/>
        </w:rPr>
      </w:pPr>
      <w:r w:rsidRPr="00C77718">
        <w:rPr>
          <w:sz w:val="28"/>
          <w:szCs w:val="28"/>
        </w:rPr>
        <w:t xml:space="preserve">курсив, подчеркивание, жирный шрифт, прописные буквы рекомендуется использовать только для смыслового выделения фрагмента текста. </w:t>
      </w:r>
    </w:p>
    <w:p w14:paraId="5D662BFB" w14:textId="77777777" w:rsidR="0030327D" w:rsidRPr="00C77718" w:rsidRDefault="0030327D" w:rsidP="0030327D">
      <w:pPr>
        <w:rPr>
          <w:sz w:val="28"/>
          <w:szCs w:val="28"/>
        </w:rPr>
      </w:pPr>
      <w:bookmarkStart w:id="29" w:name="_Toc318121488"/>
      <w:bookmarkStart w:id="30" w:name="_Toc414104521"/>
      <w:bookmarkStart w:id="31" w:name="_Toc414104598"/>
      <w:bookmarkStart w:id="32" w:name="_Toc414104635"/>
      <w:r w:rsidRPr="00C77718">
        <w:rPr>
          <w:b/>
          <w:sz w:val="28"/>
          <w:szCs w:val="28"/>
        </w:rPr>
        <w:t>Оформление графической информаци</w:t>
      </w:r>
      <w:bookmarkEnd w:id="29"/>
      <w:r w:rsidRPr="00C77718">
        <w:rPr>
          <w:b/>
          <w:sz w:val="28"/>
          <w:szCs w:val="28"/>
        </w:rPr>
        <w:t>и</w:t>
      </w:r>
      <w:bookmarkEnd w:id="30"/>
      <w:bookmarkEnd w:id="31"/>
      <w:bookmarkEnd w:id="32"/>
    </w:p>
    <w:p w14:paraId="33B231E6" w14:textId="77777777" w:rsidR="0030327D" w:rsidRPr="00C77718" w:rsidRDefault="0030327D" w:rsidP="0030327D">
      <w:pPr>
        <w:numPr>
          <w:ilvl w:val="0"/>
          <w:numId w:val="21"/>
        </w:numPr>
        <w:tabs>
          <w:tab w:val="clear" w:pos="720"/>
          <w:tab w:val="num" w:pos="0"/>
          <w:tab w:val="left" w:pos="993"/>
        </w:tabs>
        <w:ind w:left="0" w:firstLine="720"/>
        <w:contextualSpacing/>
        <w:jc w:val="both"/>
        <w:rPr>
          <w:sz w:val="28"/>
          <w:szCs w:val="28"/>
        </w:rPr>
      </w:pPr>
      <w:r w:rsidRPr="00C77718">
        <w:rPr>
          <w:sz w:val="28"/>
          <w:szCs w:val="28"/>
        </w:rPr>
        <w:lastRenderedPageBreak/>
        <w:t xml:space="preserve">желательно избегать в презентации рисунков, не несущих смысловой нагрузки, если они не являются частью стилевого оформления; </w:t>
      </w:r>
    </w:p>
    <w:p w14:paraId="563105BE" w14:textId="77777777" w:rsidR="0030327D" w:rsidRPr="00C77718" w:rsidRDefault="0030327D" w:rsidP="0030327D">
      <w:pPr>
        <w:numPr>
          <w:ilvl w:val="0"/>
          <w:numId w:val="21"/>
        </w:numPr>
        <w:tabs>
          <w:tab w:val="clear" w:pos="720"/>
          <w:tab w:val="num" w:pos="0"/>
          <w:tab w:val="left" w:pos="993"/>
        </w:tabs>
        <w:ind w:left="0" w:firstLine="720"/>
        <w:contextualSpacing/>
        <w:jc w:val="both"/>
        <w:rPr>
          <w:sz w:val="28"/>
          <w:szCs w:val="28"/>
        </w:rPr>
      </w:pPr>
      <w:r w:rsidRPr="00C77718">
        <w:rPr>
          <w:sz w:val="28"/>
          <w:szCs w:val="28"/>
        </w:rPr>
        <w:t xml:space="preserve">цвет графических изображений не должен резко контрастировать с общим стилевым оформлением слайда; </w:t>
      </w:r>
    </w:p>
    <w:p w14:paraId="31B624EA" w14:textId="77777777" w:rsidR="0030327D" w:rsidRPr="00C77718" w:rsidRDefault="0030327D" w:rsidP="0030327D">
      <w:pPr>
        <w:numPr>
          <w:ilvl w:val="0"/>
          <w:numId w:val="21"/>
        </w:numPr>
        <w:tabs>
          <w:tab w:val="clear" w:pos="720"/>
          <w:tab w:val="num" w:pos="0"/>
          <w:tab w:val="left" w:pos="993"/>
        </w:tabs>
        <w:ind w:left="0" w:firstLine="720"/>
        <w:contextualSpacing/>
        <w:jc w:val="both"/>
        <w:rPr>
          <w:sz w:val="28"/>
          <w:szCs w:val="28"/>
        </w:rPr>
      </w:pPr>
      <w:r w:rsidRPr="00C77718">
        <w:rPr>
          <w:sz w:val="28"/>
          <w:szCs w:val="28"/>
        </w:rPr>
        <w:t xml:space="preserve">иллюстрации рекомендуется сопровождать пояснительным текстом; </w:t>
      </w:r>
    </w:p>
    <w:p w14:paraId="33B2E526" w14:textId="77777777" w:rsidR="0030327D" w:rsidRPr="00C77718" w:rsidRDefault="0030327D" w:rsidP="0030327D">
      <w:pPr>
        <w:numPr>
          <w:ilvl w:val="0"/>
          <w:numId w:val="21"/>
        </w:numPr>
        <w:tabs>
          <w:tab w:val="clear" w:pos="720"/>
          <w:tab w:val="num" w:pos="0"/>
          <w:tab w:val="left" w:pos="993"/>
        </w:tabs>
        <w:ind w:left="0" w:firstLine="720"/>
        <w:contextualSpacing/>
        <w:jc w:val="both"/>
        <w:rPr>
          <w:sz w:val="28"/>
          <w:szCs w:val="28"/>
        </w:rPr>
      </w:pPr>
      <w:r w:rsidRPr="00C77718">
        <w:rPr>
          <w:sz w:val="28"/>
          <w:szCs w:val="28"/>
        </w:rPr>
        <w:t xml:space="preserve">если графическое изображение используется в качестве фона, то текст на этом фоне должен быть хорошо читаем. </w:t>
      </w:r>
    </w:p>
    <w:p w14:paraId="710DA8DC" w14:textId="77777777" w:rsidR="0030327D" w:rsidRPr="00C77718" w:rsidRDefault="0030327D" w:rsidP="0030327D">
      <w:pPr>
        <w:ind w:firstLine="720"/>
        <w:contextualSpacing/>
        <w:jc w:val="both"/>
        <w:rPr>
          <w:sz w:val="28"/>
          <w:szCs w:val="28"/>
        </w:rPr>
      </w:pPr>
      <w:r w:rsidRPr="00C77718">
        <w:rPr>
          <w:sz w:val="28"/>
          <w:szCs w:val="28"/>
        </w:rPr>
        <w:t>Анимационные эффекты используются для привлечения внимания слушателей или для демонстрации динамики развития какого-либо процесса. В этих случаях использование анимации оправдано, но не стоит чрезмерно насыщать презентацию такими эффектами, иначе это вызовет негативную реакцию аудитории.</w:t>
      </w:r>
    </w:p>
    <w:p w14:paraId="3413F9C2" w14:textId="77777777" w:rsidR="0030327D" w:rsidRPr="00C77718" w:rsidRDefault="0030327D" w:rsidP="0030327D">
      <w:pPr>
        <w:ind w:firstLine="720"/>
        <w:contextualSpacing/>
        <w:jc w:val="both"/>
        <w:rPr>
          <w:sz w:val="28"/>
          <w:szCs w:val="28"/>
        </w:rPr>
      </w:pPr>
      <w:r w:rsidRPr="00C77718">
        <w:rPr>
          <w:sz w:val="28"/>
          <w:szCs w:val="28"/>
        </w:rPr>
        <w:t>Звуковое сопровождение должно отражать суть или подчеркивать особенность темы слайда, презентации. Необходимо выбрать оптимальную громкость, чтобы звук был слышен всем слушателям, но не был оглушительным.</w:t>
      </w:r>
    </w:p>
    <w:p w14:paraId="7D614870" w14:textId="77777777" w:rsidR="0030327D" w:rsidRPr="00C77718" w:rsidRDefault="0030327D" w:rsidP="0030327D">
      <w:pPr>
        <w:ind w:firstLine="720"/>
        <w:contextualSpacing/>
        <w:jc w:val="both"/>
        <w:rPr>
          <w:sz w:val="28"/>
          <w:szCs w:val="28"/>
        </w:rPr>
      </w:pPr>
      <w:r w:rsidRPr="00C77718">
        <w:rPr>
          <w:sz w:val="28"/>
          <w:szCs w:val="28"/>
        </w:rPr>
        <w:t xml:space="preserve">После создания презентации и ее оформления, необходимо отрепетировать ее показ и свое выступление, проверить, как будет выглядеть презентация в целом (на экране компьютера или проекционном экране), насколько скоро и адекватно она воспринимается из разных мест аудитории, при разном освещении, шумовом сопровождении, в обстановке, максимально приближенной к реальным условиям выступления. </w:t>
      </w:r>
      <w:bookmarkStart w:id="33" w:name="_Toc318121493"/>
    </w:p>
    <w:bookmarkEnd w:id="33"/>
    <w:p w14:paraId="1824DD09" w14:textId="77777777" w:rsidR="0030327D" w:rsidRPr="00C77718" w:rsidRDefault="0030327D" w:rsidP="0030327D">
      <w:pPr>
        <w:jc w:val="both"/>
        <w:rPr>
          <w:sz w:val="28"/>
          <w:szCs w:val="28"/>
        </w:rPr>
      </w:pPr>
      <w:r w:rsidRPr="00C77718">
        <w:rPr>
          <w:i/>
          <w:sz w:val="28"/>
          <w:szCs w:val="28"/>
        </w:rPr>
        <w:t>Ориентировочное время выполнения</w:t>
      </w:r>
    </w:p>
    <w:p w14:paraId="59406EEC" w14:textId="77777777" w:rsidR="0030327D" w:rsidRPr="00C77718" w:rsidRDefault="0030327D" w:rsidP="0030327D">
      <w:pPr>
        <w:pStyle w:val="2"/>
        <w:rPr>
          <w:rFonts w:ascii="Times New Roman" w:hAnsi="Times New Roman"/>
          <w:bCs w:val="0"/>
          <w:i w:val="0"/>
        </w:rPr>
      </w:pPr>
      <w:bookmarkStart w:id="34" w:name="_Toc414104522"/>
      <w:bookmarkStart w:id="35" w:name="_Toc414104599"/>
      <w:bookmarkStart w:id="36" w:name="_Toc414104636"/>
      <w:bookmarkStart w:id="37" w:name="_Toc414258634"/>
      <w:r w:rsidRPr="00C77718">
        <w:rPr>
          <w:rFonts w:ascii="Times New Roman" w:hAnsi="Times New Roman"/>
          <w:i w:val="0"/>
        </w:rPr>
        <w:t>3.4. Методические рекомендации по составлению кроссвордов</w:t>
      </w:r>
      <w:bookmarkEnd w:id="34"/>
      <w:bookmarkEnd w:id="35"/>
      <w:bookmarkEnd w:id="36"/>
      <w:bookmarkEnd w:id="37"/>
      <w:r w:rsidRPr="00C77718">
        <w:rPr>
          <w:rFonts w:ascii="Times New Roman" w:hAnsi="Times New Roman"/>
          <w:i w:val="0"/>
        </w:rPr>
        <w:t xml:space="preserve"> </w:t>
      </w:r>
    </w:p>
    <w:p w14:paraId="17EC269C" w14:textId="77777777" w:rsidR="0030327D" w:rsidRPr="00C77718" w:rsidRDefault="0030327D" w:rsidP="0030327D">
      <w:pPr>
        <w:ind w:firstLine="709"/>
        <w:contextualSpacing/>
        <w:jc w:val="both"/>
        <w:rPr>
          <w:sz w:val="28"/>
          <w:szCs w:val="28"/>
        </w:rPr>
      </w:pPr>
      <w:r w:rsidRPr="00C77718">
        <w:rPr>
          <w:sz w:val="28"/>
          <w:szCs w:val="28"/>
        </w:rPr>
        <w:t>Кроссворд – игра-задача, в которой фигура из рядов пустых клеток заполняется перекрещивающимися словами со значениями, заданными по условиям игры.</w:t>
      </w:r>
    </w:p>
    <w:p w14:paraId="5991DE1A" w14:textId="77777777" w:rsidR="0030327D" w:rsidRPr="00C77718" w:rsidRDefault="0030327D" w:rsidP="0030327D">
      <w:pPr>
        <w:ind w:firstLine="709"/>
        <w:contextualSpacing/>
        <w:jc w:val="both"/>
        <w:rPr>
          <w:sz w:val="28"/>
          <w:szCs w:val="28"/>
        </w:rPr>
      </w:pPr>
      <w:r w:rsidRPr="00C77718">
        <w:rPr>
          <w:b/>
          <w:sz w:val="28"/>
          <w:szCs w:val="28"/>
        </w:rPr>
        <w:t>Этапы работы над составлением кроссворда</w:t>
      </w:r>
    </w:p>
    <w:p w14:paraId="4C026476" w14:textId="77777777" w:rsidR="0030327D" w:rsidRPr="00C77718" w:rsidRDefault="0030327D" w:rsidP="0030327D">
      <w:pPr>
        <w:tabs>
          <w:tab w:val="left" w:pos="1134"/>
        </w:tabs>
        <w:ind w:firstLine="709"/>
        <w:contextualSpacing/>
        <w:jc w:val="both"/>
        <w:rPr>
          <w:sz w:val="28"/>
          <w:szCs w:val="28"/>
        </w:rPr>
      </w:pPr>
      <w:r w:rsidRPr="00C77718">
        <w:rPr>
          <w:sz w:val="28"/>
          <w:szCs w:val="28"/>
        </w:rPr>
        <w:t>1</w:t>
      </w:r>
      <w:r w:rsidRPr="00C77718">
        <w:rPr>
          <w:sz w:val="28"/>
          <w:szCs w:val="28"/>
        </w:rPr>
        <w:tab/>
        <w:t>этап – проектировочный</w:t>
      </w:r>
    </w:p>
    <w:p w14:paraId="12D4D49E" w14:textId="77777777" w:rsidR="0030327D" w:rsidRPr="00C77718" w:rsidRDefault="0030327D" w:rsidP="0030327D">
      <w:pPr>
        <w:ind w:firstLine="709"/>
        <w:contextualSpacing/>
        <w:jc w:val="both"/>
        <w:rPr>
          <w:sz w:val="28"/>
          <w:szCs w:val="28"/>
        </w:rPr>
      </w:pPr>
      <w:r w:rsidRPr="00C77718">
        <w:rPr>
          <w:sz w:val="28"/>
          <w:szCs w:val="28"/>
        </w:rPr>
        <w:t xml:space="preserve">Определение темы, содержания, этапы работы над предстоящим проектом, методы исследования, способы оформления результатов и формы их предъявления. </w:t>
      </w:r>
    </w:p>
    <w:p w14:paraId="09ED6B66" w14:textId="77777777" w:rsidR="0030327D" w:rsidRPr="00C77718" w:rsidRDefault="0030327D" w:rsidP="0030327D">
      <w:pPr>
        <w:tabs>
          <w:tab w:val="left" w:pos="1134"/>
        </w:tabs>
        <w:ind w:firstLine="709"/>
        <w:contextualSpacing/>
        <w:jc w:val="both"/>
        <w:rPr>
          <w:sz w:val="28"/>
          <w:szCs w:val="28"/>
        </w:rPr>
      </w:pPr>
      <w:r w:rsidRPr="00C77718">
        <w:rPr>
          <w:sz w:val="28"/>
          <w:szCs w:val="28"/>
        </w:rPr>
        <w:t>2</w:t>
      </w:r>
      <w:r w:rsidRPr="00C77718">
        <w:rPr>
          <w:sz w:val="28"/>
          <w:szCs w:val="28"/>
        </w:rPr>
        <w:tab/>
        <w:t xml:space="preserve">этап – содержательный </w:t>
      </w:r>
    </w:p>
    <w:p w14:paraId="743DCBCB" w14:textId="77777777" w:rsidR="0030327D" w:rsidRPr="00C77718" w:rsidRDefault="0030327D" w:rsidP="0030327D">
      <w:pPr>
        <w:tabs>
          <w:tab w:val="left" w:pos="567"/>
          <w:tab w:val="left" w:pos="1134"/>
        </w:tabs>
        <w:ind w:firstLine="709"/>
        <w:contextualSpacing/>
        <w:jc w:val="both"/>
        <w:rPr>
          <w:sz w:val="28"/>
          <w:szCs w:val="28"/>
        </w:rPr>
      </w:pPr>
      <w:r w:rsidRPr="00C77718">
        <w:rPr>
          <w:sz w:val="28"/>
          <w:szCs w:val="28"/>
        </w:rPr>
        <w:t>Просматриваем и изучаем необходимый материал, как в лекциях, так и в дополнительных источниках информации. Составляем список слов раздельно по направлениям. Составляем вопросы к отобранным словам. Проверяем орфографию текста, соответствие нумерации. Оформляем готовый кроссворд.</w:t>
      </w:r>
    </w:p>
    <w:p w14:paraId="01C01D3E" w14:textId="77777777" w:rsidR="0030327D" w:rsidRPr="00C77718" w:rsidRDefault="0030327D" w:rsidP="0030327D">
      <w:pPr>
        <w:ind w:firstLine="709"/>
        <w:contextualSpacing/>
        <w:jc w:val="both"/>
        <w:rPr>
          <w:b/>
          <w:sz w:val="28"/>
          <w:szCs w:val="28"/>
        </w:rPr>
      </w:pPr>
      <w:r w:rsidRPr="00C77718">
        <w:rPr>
          <w:b/>
          <w:sz w:val="28"/>
          <w:szCs w:val="28"/>
        </w:rPr>
        <w:t>Общие требования при составлении кроссвордов</w:t>
      </w:r>
    </w:p>
    <w:p w14:paraId="422E759E" w14:textId="77777777" w:rsidR="0030327D" w:rsidRPr="00C77718" w:rsidRDefault="0030327D" w:rsidP="0030327D">
      <w:pPr>
        <w:ind w:firstLine="709"/>
        <w:contextualSpacing/>
        <w:jc w:val="both"/>
        <w:rPr>
          <w:sz w:val="28"/>
          <w:szCs w:val="28"/>
        </w:rPr>
      </w:pPr>
      <w:r w:rsidRPr="00C77718">
        <w:rPr>
          <w:sz w:val="28"/>
          <w:szCs w:val="28"/>
        </w:rPr>
        <w:t>При составлении кроссвордов необходимо придерживаться принципов наглядности и доступности</w:t>
      </w:r>
    </w:p>
    <w:p w14:paraId="0B62FAAE" w14:textId="77777777" w:rsidR="0030327D" w:rsidRPr="00C77718" w:rsidRDefault="0030327D" w:rsidP="0030327D">
      <w:pPr>
        <w:pStyle w:val="af4"/>
        <w:numPr>
          <w:ilvl w:val="0"/>
          <w:numId w:val="22"/>
        </w:numPr>
        <w:tabs>
          <w:tab w:val="left" w:pos="1276"/>
        </w:tabs>
        <w:spacing w:after="0" w:line="240" w:lineRule="auto"/>
        <w:ind w:left="0" w:firstLine="709"/>
        <w:jc w:val="both"/>
        <w:rPr>
          <w:rFonts w:ascii="Times New Roman" w:hAnsi="Times New Roman"/>
          <w:sz w:val="28"/>
          <w:szCs w:val="28"/>
        </w:rPr>
      </w:pPr>
      <w:r w:rsidRPr="00C77718">
        <w:rPr>
          <w:rFonts w:ascii="Times New Roman" w:hAnsi="Times New Roman"/>
          <w:sz w:val="28"/>
          <w:szCs w:val="28"/>
        </w:rPr>
        <w:t xml:space="preserve">Не допускается наличие "плашек" (незаполненных клеток) в сетке кроссворда; </w:t>
      </w:r>
    </w:p>
    <w:p w14:paraId="6F37AC3E" w14:textId="77777777" w:rsidR="0030327D" w:rsidRPr="00C77718" w:rsidRDefault="0030327D" w:rsidP="0030327D">
      <w:pPr>
        <w:pStyle w:val="af4"/>
        <w:numPr>
          <w:ilvl w:val="0"/>
          <w:numId w:val="22"/>
        </w:numPr>
        <w:tabs>
          <w:tab w:val="left" w:pos="1276"/>
        </w:tabs>
        <w:spacing w:after="0" w:line="240" w:lineRule="auto"/>
        <w:ind w:left="0" w:firstLine="709"/>
        <w:jc w:val="both"/>
        <w:rPr>
          <w:rFonts w:ascii="Times New Roman" w:hAnsi="Times New Roman"/>
          <w:sz w:val="28"/>
          <w:szCs w:val="28"/>
        </w:rPr>
      </w:pPr>
      <w:r w:rsidRPr="00C77718">
        <w:rPr>
          <w:rFonts w:ascii="Times New Roman" w:hAnsi="Times New Roman"/>
          <w:sz w:val="28"/>
          <w:szCs w:val="28"/>
        </w:rPr>
        <w:t xml:space="preserve">Не допускаются случайные буквосочетания и пересечения; </w:t>
      </w:r>
    </w:p>
    <w:p w14:paraId="45D7A7DB" w14:textId="77777777" w:rsidR="0030327D" w:rsidRPr="00C77718" w:rsidRDefault="0030327D" w:rsidP="0030327D">
      <w:pPr>
        <w:pStyle w:val="af4"/>
        <w:numPr>
          <w:ilvl w:val="0"/>
          <w:numId w:val="22"/>
        </w:numPr>
        <w:tabs>
          <w:tab w:val="left" w:pos="1276"/>
        </w:tabs>
        <w:spacing w:after="0" w:line="240" w:lineRule="auto"/>
        <w:ind w:left="0" w:firstLine="709"/>
        <w:jc w:val="both"/>
        <w:rPr>
          <w:rFonts w:ascii="Times New Roman" w:hAnsi="Times New Roman"/>
          <w:sz w:val="28"/>
          <w:szCs w:val="28"/>
        </w:rPr>
      </w:pPr>
      <w:r w:rsidRPr="00C77718">
        <w:rPr>
          <w:rFonts w:ascii="Times New Roman" w:hAnsi="Times New Roman"/>
          <w:sz w:val="28"/>
          <w:szCs w:val="28"/>
        </w:rPr>
        <w:t>Загаданные слова должны быть именами существительными в именительном падеже единственного числа;</w:t>
      </w:r>
    </w:p>
    <w:p w14:paraId="7D4F5499" w14:textId="77777777" w:rsidR="0030327D" w:rsidRPr="00C77718" w:rsidRDefault="0030327D" w:rsidP="0030327D">
      <w:pPr>
        <w:pStyle w:val="af4"/>
        <w:numPr>
          <w:ilvl w:val="0"/>
          <w:numId w:val="22"/>
        </w:numPr>
        <w:tabs>
          <w:tab w:val="left" w:pos="1276"/>
        </w:tabs>
        <w:spacing w:after="0" w:line="240" w:lineRule="auto"/>
        <w:ind w:left="0" w:firstLine="709"/>
        <w:jc w:val="both"/>
        <w:rPr>
          <w:rFonts w:ascii="Times New Roman" w:hAnsi="Times New Roman"/>
          <w:sz w:val="28"/>
          <w:szCs w:val="28"/>
        </w:rPr>
      </w:pPr>
      <w:r w:rsidRPr="00C77718">
        <w:rPr>
          <w:rFonts w:ascii="Times New Roman" w:hAnsi="Times New Roman"/>
          <w:sz w:val="28"/>
          <w:szCs w:val="28"/>
        </w:rPr>
        <w:t>Двухбуквенные слова должны иметь два пересечения;</w:t>
      </w:r>
    </w:p>
    <w:p w14:paraId="676D5BD4" w14:textId="77777777" w:rsidR="0030327D" w:rsidRPr="00C77718" w:rsidRDefault="0030327D" w:rsidP="0030327D">
      <w:pPr>
        <w:pStyle w:val="af4"/>
        <w:numPr>
          <w:ilvl w:val="0"/>
          <w:numId w:val="22"/>
        </w:numPr>
        <w:tabs>
          <w:tab w:val="left" w:pos="1276"/>
        </w:tabs>
        <w:spacing w:after="0" w:line="240" w:lineRule="auto"/>
        <w:ind w:left="0" w:firstLine="709"/>
        <w:jc w:val="both"/>
        <w:rPr>
          <w:rFonts w:ascii="Times New Roman" w:hAnsi="Times New Roman"/>
          <w:sz w:val="28"/>
          <w:szCs w:val="28"/>
        </w:rPr>
      </w:pPr>
      <w:r w:rsidRPr="00C77718">
        <w:rPr>
          <w:rFonts w:ascii="Times New Roman" w:hAnsi="Times New Roman"/>
          <w:sz w:val="28"/>
          <w:szCs w:val="28"/>
        </w:rPr>
        <w:lastRenderedPageBreak/>
        <w:t>Трехбуквенные слова должны иметь не менее двух пересечений;</w:t>
      </w:r>
    </w:p>
    <w:p w14:paraId="6968C3BB" w14:textId="77777777" w:rsidR="0030327D" w:rsidRPr="00C77718" w:rsidRDefault="00E85330" w:rsidP="0030327D">
      <w:pPr>
        <w:pStyle w:val="af4"/>
        <w:numPr>
          <w:ilvl w:val="0"/>
          <w:numId w:val="22"/>
        </w:numPr>
        <w:tabs>
          <w:tab w:val="left" w:pos="1276"/>
        </w:tabs>
        <w:spacing w:after="0" w:line="240" w:lineRule="auto"/>
        <w:ind w:left="0" w:firstLine="709"/>
        <w:jc w:val="both"/>
        <w:rPr>
          <w:rFonts w:ascii="Times New Roman" w:hAnsi="Times New Roman"/>
          <w:sz w:val="28"/>
          <w:szCs w:val="28"/>
        </w:rPr>
      </w:pPr>
      <w:r>
        <w:rPr>
          <w:rFonts w:ascii="Times New Roman" w:hAnsi="Times New Roman"/>
          <w:sz w:val="28"/>
          <w:szCs w:val="28"/>
        </w:rPr>
        <w:t>Не допускаются аббревиатуры, сокращения;</w:t>
      </w:r>
    </w:p>
    <w:p w14:paraId="7329D677" w14:textId="77777777" w:rsidR="0030327D" w:rsidRPr="00C77718" w:rsidRDefault="0030327D" w:rsidP="0030327D">
      <w:pPr>
        <w:pStyle w:val="af4"/>
        <w:numPr>
          <w:ilvl w:val="0"/>
          <w:numId w:val="22"/>
        </w:numPr>
        <w:tabs>
          <w:tab w:val="left" w:pos="1276"/>
        </w:tabs>
        <w:spacing w:after="0" w:line="240" w:lineRule="auto"/>
        <w:ind w:left="0" w:firstLine="709"/>
        <w:jc w:val="both"/>
        <w:rPr>
          <w:rFonts w:ascii="Times New Roman" w:hAnsi="Times New Roman"/>
          <w:sz w:val="28"/>
          <w:szCs w:val="28"/>
        </w:rPr>
      </w:pPr>
      <w:r w:rsidRPr="00C77718">
        <w:rPr>
          <w:rFonts w:ascii="Times New Roman" w:hAnsi="Times New Roman"/>
          <w:sz w:val="28"/>
          <w:szCs w:val="28"/>
        </w:rPr>
        <w:t>Не рекомендуется большое количество двухбуквенных слов;</w:t>
      </w:r>
    </w:p>
    <w:p w14:paraId="271584E6" w14:textId="77777777" w:rsidR="0030327D" w:rsidRPr="00C77718" w:rsidRDefault="0030327D" w:rsidP="0030327D">
      <w:pPr>
        <w:pStyle w:val="af4"/>
        <w:numPr>
          <w:ilvl w:val="0"/>
          <w:numId w:val="22"/>
        </w:numPr>
        <w:tabs>
          <w:tab w:val="left" w:pos="1276"/>
        </w:tabs>
        <w:spacing w:after="0" w:line="240" w:lineRule="auto"/>
        <w:ind w:left="0" w:firstLine="709"/>
        <w:jc w:val="both"/>
        <w:rPr>
          <w:rFonts w:ascii="Times New Roman" w:hAnsi="Times New Roman"/>
          <w:sz w:val="28"/>
          <w:szCs w:val="28"/>
        </w:rPr>
      </w:pPr>
      <w:r w:rsidRPr="00C77718">
        <w:rPr>
          <w:rFonts w:ascii="Times New Roman" w:hAnsi="Times New Roman"/>
          <w:sz w:val="28"/>
          <w:szCs w:val="28"/>
        </w:rPr>
        <w:t>Все тексты должны быть написаны разборчиво, желательно отпечатаны.</w:t>
      </w:r>
    </w:p>
    <w:p w14:paraId="7F983428" w14:textId="77777777" w:rsidR="0030327D" w:rsidRPr="00C77718" w:rsidRDefault="0030327D" w:rsidP="0030327D">
      <w:pPr>
        <w:ind w:firstLine="709"/>
        <w:contextualSpacing/>
        <w:jc w:val="both"/>
        <w:rPr>
          <w:b/>
          <w:sz w:val="28"/>
          <w:szCs w:val="28"/>
        </w:rPr>
      </w:pPr>
      <w:r w:rsidRPr="00C77718">
        <w:rPr>
          <w:b/>
          <w:sz w:val="28"/>
          <w:szCs w:val="28"/>
        </w:rPr>
        <w:t>Требования к оформлению</w:t>
      </w:r>
    </w:p>
    <w:p w14:paraId="0D15E31D" w14:textId="77777777" w:rsidR="0030327D" w:rsidRPr="00C77718" w:rsidRDefault="0030327D" w:rsidP="0030327D">
      <w:pPr>
        <w:pStyle w:val="af4"/>
        <w:numPr>
          <w:ilvl w:val="0"/>
          <w:numId w:val="23"/>
        </w:numPr>
        <w:tabs>
          <w:tab w:val="left" w:pos="1276"/>
        </w:tabs>
        <w:spacing w:after="0" w:line="240" w:lineRule="auto"/>
        <w:ind w:left="0" w:firstLine="709"/>
        <w:jc w:val="both"/>
        <w:rPr>
          <w:rFonts w:ascii="Times New Roman" w:hAnsi="Times New Roman"/>
          <w:sz w:val="28"/>
          <w:szCs w:val="28"/>
        </w:rPr>
      </w:pPr>
      <w:r w:rsidRPr="00C77718">
        <w:rPr>
          <w:rFonts w:ascii="Times New Roman" w:hAnsi="Times New Roman"/>
          <w:sz w:val="28"/>
          <w:szCs w:val="28"/>
        </w:rPr>
        <w:t>На каждом листе должна быть фамилия автора, а также название данного кроссворда (оформляется как колонтитул);</w:t>
      </w:r>
    </w:p>
    <w:p w14:paraId="1BB67753" w14:textId="77777777" w:rsidR="0030327D" w:rsidRPr="00C77718" w:rsidRDefault="0030327D" w:rsidP="0030327D">
      <w:pPr>
        <w:pStyle w:val="af4"/>
        <w:numPr>
          <w:ilvl w:val="0"/>
          <w:numId w:val="23"/>
        </w:numPr>
        <w:tabs>
          <w:tab w:val="left" w:pos="1276"/>
        </w:tabs>
        <w:spacing w:after="0" w:line="240" w:lineRule="auto"/>
        <w:ind w:left="0" w:firstLine="709"/>
        <w:jc w:val="both"/>
        <w:rPr>
          <w:rFonts w:ascii="Times New Roman" w:hAnsi="Times New Roman"/>
          <w:sz w:val="28"/>
          <w:szCs w:val="28"/>
        </w:rPr>
      </w:pPr>
      <w:r w:rsidRPr="00C77718">
        <w:rPr>
          <w:rFonts w:ascii="Times New Roman" w:hAnsi="Times New Roman"/>
          <w:sz w:val="28"/>
          <w:szCs w:val="28"/>
        </w:rPr>
        <w:t xml:space="preserve">Рисунок кроссворда должен быть четким; </w:t>
      </w:r>
    </w:p>
    <w:p w14:paraId="420C6FF0" w14:textId="77777777" w:rsidR="0030327D" w:rsidRPr="00C77718" w:rsidRDefault="0030327D" w:rsidP="0030327D">
      <w:pPr>
        <w:pStyle w:val="af4"/>
        <w:numPr>
          <w:ilvl w:val="0"/>
          <w:numId w:val="23"/>
        </w:numPr>
        <w:tabs>
          <w:tab w:val="left" w:pos="1276"/>
        </w:tabs>
        <w:spacing w:after="0" w:line="240" w:lineRule="auto"/>
        <w:ind w:left="0" w:firstLine="709"/>
        <w:jc w:val="both"/>
        <w:rPr>
          <w:rFonts w:ascii="Times New Roman" w:hAnsi="Times New Roman"/>
          <w:sz w:val="28"/>
          <w:szCs w:val="28"/>
        </w:rPr>
      </w:pPr>
      <w:r w:rsidRPr="00C77718">
        <w:rPr>
          <w:rFonts w:ascii="Times New Roman" w:hAnsi="Times New Roman"/>
          <w:sz w:val="28"/>
          <w:szCs w:val="28"/>
        </w:rPr>
        <w:t xml:space="preserve">Сетки всех кроссвордов должны быть выполнены в двух экземплярах: (1-й экз. - с заполненными словами; 2-й экз. - только с цифрами позиций). </w:t>
      </w:r>
    </w:p>
    <w:p w14:paraId="722F1A48" w14:textId="77777777" w:rsidR="0030327D" w:rsidRPr="00C77718" w:rsidRDefault="0030327D" w:rsidP="0030327D">
      <w:pPr>
        <w:ind w:firstLine="709"/>
        <w:contextualSpacing/>
        <w:jc w:val="both"/>
        <w:rPr>
          <w:sz w:val="28"/>
          <w:szCs w:val="28"/>
        </w:rPr>
      </w:pPr>
      <w:r w:rsidRPr="00C77718">
        <w:rPr>
          <w:sz w:val="28"/>
          <w:szCs w:val="28"/>
        </w:rPr>
        <w:t xml:space="preserve">Ответы на кроссворд оформляются отдельно. </w:t>
      </w:r>
      <w:bookmarkStart w:id="38" w:name="_Toc414104523"/>
      <w:bookmarkStart w:id="39" w:name="_Toc414104600"/>
      <w:bookmarkStart w:id="40" w:name="_Toc414104637"/>
    </w:p>
    <w:p w14:paraId="14104308" w14:textId="77777777" w:rsidR="0030327D" w:rsidRPr="00C77718" w:rsidRDefault="0030327D" w:rsidP="0030327D">
      <w:pPr>
        <w:contextualSpacing/>
        <w:jc w:val="both"/>
        <w:rPr>
          <w:sz w:val="28"/>
          <w:szCs w:val="28"/>
        </w:rPr>
      </w:pPr>
      <w:r w:rsidRPr="00C77718">
        <w:rPr>
          <w:i/>
          <w:sz w:val="28"/>
          <w:szCs w:val="28"/>
        </w:rPr>
        <w:t>Ориентировочное время выполнения</w:t>
      </w:r>
    </w:p>
    <w:p w14:paraId="4EE83B95" w14:textId="77777777" w:rsidR="0030327D" w:rsidRPr="00C77718" w:rsidRDefault="0030327D" w:rsidP="0030327D">
      <w:pPr>
        <w:pStyle w:val="2"/>
        <w:rPr>
          <w:rFonts w:ascii="Times New Roman" w:hAnsi="Times New Roman"/>
          <w:i w:val="0"/>
        </w:rPr>
      </w:pPr>
      <w:bookmarkStart w:id="41" w:name="_Toc414258635"/>
      <w:r w:rsidRPr="00C77718">
        <w:rPr>
          <w:rFonts w:ascii="Times New Roman" w:hAnsi="Times New Roman"/>
          <w:i w:val="0"/>
        </w:rPr>
        <w:t>3.5. Методические рекомендации по составлению глоссария</w:t>
      </w:r>
      <w:bookmarkEnd w:id="38"/>
      <w:bookmarkEnd w:id="39"/>
      <w:bookmarkEnd w:id="40"/>
      <w:bookmarkEnd w:id="41"/>
    </w:p>
    <w:p w14:paraId="3E42AD61" w14:textId="77777777" w:rsidR="0030327D" w:rsidRPr="00C77718" w:rsidRDefault="0030327D" w:rsidP="0030327D">
      <w:pPr>
        <w:pStyle w:val="af7"/>
        <w:spacing w:before="0" w:beforeAutospacing="0" w:after="0" w:afterAutospacing="0"/>
        <w:ind w:firstLine="851"/>
        <w:contextualSpacing/>
        <w:jc w:val="both"/>
        <w:rPr>
          <w:sz w:val="28"/>
          <w:szCs w:val="28"/>
        </w:rPr>
      </w:pPr>
      <w:r w:rsidRPr="00C77718">
        <w:rPr>
          <w:sz w:val="28"/>
          <w:szCs w:val="28"/>
        </w:rPr>
        <w:t>Глоссарий  - это толковый словарь понятий и терминов, употребляемых в изучаемой дисциплине или разделе.</w:t>
      </w:r>
    </w:p>
    <w:p w14:paraId="1F022B72" w14:textId="77777777" w:rsidR="0030327D" w:rsidRPr="00C77718" w:rsidRDefault="0030327D" w:rsidP="0030327D">
      <w:pPr>
        <w:pStyle w:val="c1"/>
        <w:shd w:val="clear" w:color="auto" w:fill="FFFFFF"/>
        <w:spacing w:before="0" w:beforeAutospacing="0" w:after="0" w:afterAutospacing="0"/>
        <w:ind w:firstLine="851"/>
        <w:contextualSpacing/>
        <w:jc w:val="both"/>
        <w:rPr>
          <w:rStyle w:val="c2"/>
          <w:sz w:val="28"/>
          <w:szCs w:val="28"/>
        </w:rPr>
      </w:pPr>
      <w:r w:rsidRPr="00C77718">
        <w:rPr>
          <w:sz w:val="28"/>
          <w:szCs w:val="28"/>
        </w:rPr>
        <w:t xml:space="preserve">Для составления глоссария по заданной теме нужно найти информацию с разных источников (сеть </w:t>
      </w:r>
      <w:r w:rsidRPr="00C77718">
        <w:rPr>
          <w:sz w:val="28"/>
          <w:szCs w:val="28"/>
          <w:lang w:val="en-US"/>
        </w:rPr>
        <w:t>Internet</w:t>
      </w:r>
      <w:r w:rsidRPr="00C77718">
        <w:rPr>
          <w:sz w:val="28"/>
          <w:szCs w:val="28"/>
        </w:rPr>
        <w:t>, энциклопедии, практические пособия, учебная литература), изучить ее и составить</w:t>
      </w:r>
      <w:r w:rsidRPr="00C77718">
        <w:rPr>
          <w:rStyle w:val="c2"/>
          <w:sz w:val="28"/>
          <w:szCs w:val="28"/>
        </w:rPr>
        <w:t xml:space="preserve"> в рукописном варианте или пользуясь  текстовым процессором. </w:t>
      </w:r>
    </w:p>
    <w:p w14:paraId="314979A6" w14:textId="77777777" w:rsidR="0030327D" w:rsidRPr="00C77718" w:rsidRDefault="0030327D" w:rsidP="0030327D">
      <w:pPr>
        <w:snapToGrid w:val="0"/>
        <w:ind w:right="142" w:firstLine="851"/>
        <w:contextualSpacing/>
        <w:jc w:val="both"/>
        <w:rPr>
          <w:b/>
          <w:sz w:val="28"/>
          <w:szCs w:val="28"/>
        </w:rPr>
      </w:pPr>
      <w:r w:rsidRPr="00C77718">
        <w:rPr>
          <w:b/>
          <w:sz w:val="28"/>
          <w:szCs w:val="28"/>
        </w:rPr>
        <w:t>Общие требования составления глоссария</w:t>
      </w:r>
    </w:p>
    <w:p w14:paraId="6ACCA8D9" w14:textId="77777777" w:rsidR="0030327D" w:rsidRPr="00C77718" w:rsidRDefault="0030327D" w:rsidP="0030327D">
      <w:pPr>
        <w:pStyle w:val="af4"/>
        <w:widowControl w:val="0"/>
        <w:numPr>
          <w:ilvl w:val="0"/>
          <w:numId w:val="27"/>
        </w:numPr>
        <w:tabs>
          <w:tab w:val="left" w:pos="708"/>
        </w:tabs>
        <w:autoSpaceDE w:val="0"/>
        <w:autoSpaceDN w:val="0"/>
        <w:adjustRightInd w:val="0"/>
        <w:snapToGrid w:val="0"/>
        <w:spacing w:after="0" w:line="240" w:lineRule="auto"/>
        <w:ind w:left="0" w:right="142" w:firstLine="851"/>
        <w:jc w:val="both"/>
        <w:rPr>
          <w:rFonts w:ascii="Times New Roman" w:hAnsi="Times New Roman"/>
          <w:sz w:val="28"/>
          <w:szCs w:val="28"/>
        </w:rPr>
      </w:pPr>
      <w:r w:rsidRPr="00C77718">
        <w:rPr>
          <w:rFonts w:ascii="Times New Roman" w:hAnsi="Times New Roman"/>
          <w:sz w:val="28"/>
          <w:szCs w:val="28"/>
        </w:rPr>
        <w:t>Глоссарий состоит из слов, соответствующих тематике задания.</w:t>
      </w:r>
    </w:p>
    <w:p w14:paraId="48767AFA" w14:textId="77777777" w:rsidR="0030327D" w:rsidRPr="00C77718" w:rsidRDefault="0030327D" w:rsidP="0030327D">
      <w:pPr>
        <w:pStyle w:val="af4"/>
        <w:widowControl w:val="0"/>
        <w:numPr>
          <w:ilvl w:val="0"/>
          <w:numId w:val="27"/>
        </w:numPr>
        <w:tabs>
          <w:tab w:val="left" w:pos="708"/>
        </w:tabs>
        <w:autoSpaceDE w:val="0"/>
        <w:autoSpaceDN w:val="0"/>
        <w:adjustRightInd w:val="0"/>
        <w:snapToGrid w:val="0"/>
        <w:spacing w:after="0" w:line="240" w:lineRule="auto"/>
        <w:ind w:left="0" w:right="142" w:firstLine="851"/>
        <w:jc w:val="both"/>
        <w:rPr>
          <w:rFonts w:ascii="Times New Roman" w:hAnsi="Times New Roman"/>
          <w:sz w:val="28"/>
          <w:szCs w:val="28"/>
        </w:rPr>
      </w:pPr>
      <w:r w:rsidRPr="00C77718">
        <w:rPr>
          <w:rFonts w:ascii="Times New Roman" w:hAnsi="Times New Roman"/>
          <w:sz w:val="28"/>
          <w:szCs w:val="28"/>
        </w:rPr>
        <w:t>Используемые слова должны быть именами существительными в именительном падеже единственного числа.</w:t>
      </w:r>
    </w:p>
    <w:p w14:paraId="0458A343" w14:textId="77777777" w:rsidR="0030327D" w:rsidRPr="00C77718" w:rsidRDefault="0030327D" w:rsidP="0030327D">
      <w:pPr>
        <w:pStyle w:val="af4"/>
        <w:widowControl w:val="0"/>
        <w:numPr>
          <w:ilvl w:val="0"/>
          <w:numId w:val="27"/>
        </w:numPr>
        <w:tabs>
          <w:tab w:val="left" w:pos="708"/>
        </w:tabs>
        <w:autoSpaceDE w:val="0"/>
        <w:autoSpaceDN w:val="0"/>
        <w:adjustRightInd w:val="0"/>
        <w:snapToGrid w:val="0"/>
        <w:spacing w:after="0" w:line="240" w:lineRule="auto"/>
        <w:ind w:left="0" w:right="142" w:firstLine="851"/>
        <w:jc w:val="both"/>
        <w:rPr>
          <w:rFonts w:ascii="Times New Roman" w:hAnsi="Times New Roman"/>
          <w:sz w:val="28"/>
          <w:szCs w:val="28"/>
        </w:rPr>
      </w:pPr>
      <w:r w:rsidRPr="00C77718">
        <w:rPr>
          <w:rFonts w:ascii="Times New Roman" w:hAnsi="Times New Roman"/>
          <w:sz w:val="28"/>
          <w:szCs w:val="28"/>
        </w:rPr>
        <w:t>Допускается использование иностранных слов, если они подходят теме.</w:t>
      </w:r>
    </w:p>
    <w:p w14:paraId="577BFE08" w14:textId="77777777" w:rsidR="0030327D" w:rsidRPr="00C77718" w:rsidRDefault="0030327D" w:rsidP="0030327D">
      <w:pPr>
        <w:pStyle w:val="af4"/>
        <w:widowControl w:val="0"/>
        <w:numPr>
          <w:ilvl w:val="0"/>
          <w:numId w:val="27"/>
        </w:numPr>
        <w:tabs>
          <w:tab w:val="left" w:pos="708"/>
        </w:tabs>
        <w:autoSpaceDE w:val="0"/>
        <w:autoSpaceDN w:val="0"/>
        <w:adjustRightInd w:val="0"/>
        <w:snapToGrid w:val="0"/>
        <w:spacing w:after="0" w:line="240" w:lineRule="auto"/>
        <w:ind w:left="0" w:right="142" w:firstLine="851"/>
        <w:jc w:val="both"/>
        <w:rPr>
          <w:rFonts w:ascii="Times New Roman" w:hAnsi="Times New Roman"/>
          <w:sz w:val="28"/>
          <w:szCs w:val="28"/>
        </w:rPr>
      </w:pPr>
      <w:r w:rsidRPr="00C77718">
        <w:rPr>
          <w:rFonts w:ascii="Times New Roman" w:hAnsi="Times New Roman"/>
          <w:sz w:val="28"/>
          <w:szCs w:val="28"/>
        </w:rPr>
        <w:t>Не допускаются аббревиатуры, сокращения.</w:t>
      </w:r>
    </w:p>
    <w:p w14:paraId="4ACD57B1" w14:textId="77777777" w:rsidR="0030327D" w:rsidRPr="00C77718" w:rsidRDefault="0030327D" w:rsidP="0030327D">
      <w:pPr>
        <w:pStyle w:val="af4"/>
        <w:widowControl w:val="0"/>
        <w:numPr>
          <w:ilvl w:val="0"/>
          <w:numId w:val="27"/>
        </w:numPr>
        <w:tabs>
          <w:tab w:val="left" w:pos="708"/>
        </w:tabs>
        <w:autoSpaceDE w:val="0"/>
        <w:autoSpaceDN w:val="0"/>
        <w:adjustRightInd w:val="0"/>
        <w:snapToGrid w:val="0"/>
        <w:spacing w:after="0" w:line="240" w:lineRule="auto"/>
        <w:ind w:left="0" w:right="142" w:firstLine="851"/>
        <w:jc w:val="both"/>
        <w:rPr>
          <w:rFonts w:ascii="Times New Roman" w:hAnsi="Times New Roman"/>
          <w:sz w:val="28"/>
          <w:szCs w:val="28"/>
        </w:rPr>
      </w:pPr>
      <w:r w:rsidRPr="00C77718">
        <w:rPr>
          <w:rFonts w:ascii="Times New Roman" w:hAnsi="Times New Roman"/>
          <w:sz w:val="28"/>
          <w:szCs w:val="28"/>
        </w:rPr>
        <w:t>Все тексты должны быть написаны разборчиво, желательно отпечатаны.</w:t>
      </w:r>
    </w:p>
    <w:p w14:paraId="42A9F286" w14:textId="77777777" w:rsidR="0030327D" w:rsidRPr="00C77718" w:rsidRDefault="0030327D" w:rsidP="0030327D">
      <w:pPr>
        <w:snapToGrid w:val="0"/>
        <w:ind w:right="142"/>
        <w:rPr>
          <w:b/>
          <w:sz w:val="28"/>
          <w:szCs w:val="28"/>
          <w:u w:val="single"/>
        </w:rPr>
      </w:pPr>
      <w:r w:rsidRPr="00C77718">
        <w:rPr>
          <w:i/>
          <w:sz w:val="28"/>
          <w:szCs w:val="28"/>
        </w:rPr>
        <w:t>Ориентировочное время выполнения</w:t>
      </w:r>
      <w:r w:rsidR="00E85330" w:rsidRPr="00C77718">
        <w:rPr>
          <w:i/>
          <w:sz w:val="28"/>
          <w:szCs w:val="28"/>
        </w:rPr>
        <w:t>– 1-2 ч</w:t>
      </w:r>
    </w:p>
    <w:p w14:paraId="0CC9D4A0" w14:textId="77777777" w:rsidR="0030327D" w:rsidRPr="00C77718" w:rsidRDefault="0030327D" w:rsidP="0030327D">
      <w:pPr>
        <w:pStyle w:val="2"/>
        <w:rPr>
          <w:rFonts w:ascii="Times New Roman" w:hAnsi="Times New Roman"/>
          <w:bCs w:val="0"/>
          <w:i w:val="0"/>
          <w:iCs w:val="0"/>
        </w:rPr>
      </w:pPr>
      <w:bookmarkStart w:id="42" w:name="_Toc414104524"/>
      <w:bookmarkStart w:id="43" w:name="_Toc414104601"/>
      <w:bookmarkStart w:id="44" w:name="_Toc414104638"/>
      <w:bookmarkStart w:id="45" w:name="_Toc414258636"/>
      <w:r w:rsidRPr="00C77718">
        <w:rPr>
          <w:rFonts w:ascii="Times New Roman" w:hAnsi="Times New Roman"/>
          <w:bCs w:val="0"/>
          <w:i w:val="0"/>
          <w:iCs w:val="0"/>
        </w:rPr>
        <w:t>3.6.</w:t>
      </w:r>
      <w:r w:rsidRPr="00C77718">
        <w:rPr>
          <w:rFonts w:ascii="Times New Roman" w:hAnsi="Times New Roman"/>
          <w:i w:val="0"/>
        </w:rPr>
        <w:t xml:space="preserve"> Методические рекомендации по составлению сравнительных таблиц</w:t>
      </w:r>
      <w:bookmarkEnd w:id="42"/>
      <w:bookmarkEnd w:id="43"/>
      <w:bookmarkEnd w:id="44"/>
      <w:bookmarkEnd w:id="45"/>
    </w:p>
    <w:p w14:paraId="35EEBEB7" w14:textId="77777777" w:rsidR="0030327D" w:rsidRPr="00C77718" w:rsidRDefault="0030327D" w:rsidP="0030327D">
      <w:pPr>
        <w:autoSpaceDE w:val="0"/>
        <w:autoSpaceDN w:val="0"/>
        <w:adjustRightInd w:val="0"/>
        <w:ind w:firstLine="851"/>
        <w:contextualSpacing/>
        <w:jc w:val="both"/>
        <w:rPr>
          <w:rFonts w:eastAsia="TimesNewRoman"/>
          <w:sz w:val="28"/>
          <w:szCs w:val="28"/>
        </w:rPr>
      </w:pPr>
      <w:r w:rsidRPr="00C77718">
        <w:rPr>
          <w:rFonts w:eastAsia="TimesNewRoman"/>
          <w:sz w:val="28"/>
          <w:szCs w:val="28"/>
        </w:rPr>
        <w:t>Сначала необходимо определить признаки и свойства по которым можно сравнивать материал (технические характеристики, геометрические размеры, сфера применения и т. д).</w:t>
      </w:r>
    </w:p>
    <w:p w14:paraId="23173BFD" w14:textId="77777777" w:rsidR="0030327D" w:rsidRPr="00C77718" w:rsidRDefault="0030327D" w:rsidP="0030327D">
      <w:pPr>
        <w:autoSpaceDE w:val="0"/>
        <w:autoSpaceDN w:val="0"/>
        <w:adjustRightInd w:val="0"/>
        <w:ind w:firstLine="851"/>
        <w:contextualSpacing/>
        <w:jc w:val="both"/>
        <w:rPr>
          <w:rFonts w:eastAsia="TimesNewRoman"/>
          <w:sz w:val="28"/>
          <w:szCs w:val="28"/>
        </w:rPr>
      </w:pPr>
      <w:r w:rsidRPr="00C77718">
        <w:rPr>
          <w:rFonts w:eastAsia="TimesNewRoman"/>
          <w:sz w:val="28"/>
          <w:szCs w:val="28"/>
        </w:rPr>
        <w:t xml:space="preserve">Затем составляется таблица с определенным количеством граф (количество столбцов соответствует числу сравниваемых объектов, количество строк – признаков сравнения). </w:t>
      </w:r>
    </w:p>
    <w:p w14:paraId="4D6513A7" w14:textId="77777777" w:rsidR="0030327D" w:rsidRPr="00C77718" w:rsidRDefault="0030327D" w:rsidP="0030327D">
      <w:pPr>
        <w:autoSpaceDE w:val="0"/>
        <w:autoSpaceDN w:val="0"/>
        <w:adjustRightInd w:val="0"/>
        <w:ind w:firstLine="851"/>
        <w:contextualSpacing/>
        <w:jc w:val="both"/>
        <w:rPr>
          <w:rFonts w:eastAsia="TimesNewRoman"/>
          <w:sz w:val="28"/>
          <w:szCs w:val="28"/>
        </w:rPr>
      </w:pPr>
      <w:r w:rsidRPr="00C77718">
        <w:rPr>
          <w:rFonts w:eastAsia="TimesNewRoman"/>
          <w:sz w:val="28"/>
          <w:szCs w:val="28"/>
        </w:rPr>
        <w:t>Заполняются названия строк и столбцов, причем обязательно нужно указать единицы измерения количественной величины.</w:t>
      </w:r>
    </w:p>
    <w:p w14:paraId="39AFD718" w14:textId="77777777" w:rsidR="0030327D" w:rsidRPr="00C77718" w:rsidRDefault="0030327D" w:rsidP="0030327D">
      <w:pPr>
        <w:autoSpaceDE w:val="0"/>
        <w:autoSpaceDN w:val="0"/>
        <w:adjustRightInd w:val="0"/>
        <w:ind w:firstLine="851"/>
        <w:contextualSpacing/>
        <w:jc w:val="both"/>
        <w:rPr>
          <w:rFonts w:eastAsia="TimesNewRoman"/>
          <w:sz w:val="28"/>
          <w:szCs w:val="28"/>
        </w:rPr>
      </w:pPr>
      <w:r w:rsidRPr="00C77718">
        <w:rPr>
          <w:rFonts w:eastAsia="TimesNewRoman"/>
          <w:sz w:val="28"/>
          <w:szCs w:val="28"/>
        </w:rPr>
        <w:t>Соответствующие графы заполняются значениями.</w:t>
      </w:r>
    </w:p>
    <w:p w14:paraId="29DB7D00" w14:textId="77777777" w:rsidR="0030327D" w:rsidRPr="00C77718" w:rsidRDefault="0030327D" w:rsidP="0030327D">
      <w:pPr>
        <w:autoSpaceDE w:val="0"/>
        <w:autoSpaceDN w:val="0"/>
        <w:adjustRightInd w:val="0"/>
        <w:ind w:firstLine="851"/>
        <w:contextualSpacing/>
        <w:jc w:val="both"/>
        <w:rPr>
          <w:rFonts w:eastAsia="TimesNewRoman"/>
          <w:sz w:val="28"/>
          <w:szCs w:val="28"/>
        </w:rPr>
      </w:pPr>
      <w:r w:rsidRPr="00C77718">
        <w:rPr>
          <w:rFonts w:eastAsia="TimesNewRoman"/>
          <w:sz w:val="28"/>
          <w:szCs w:val="28"/>
        </w:rPr>
        <w:t>Таблица должна иметь название.</w:t>
      </w:r>
    </w:p>
    <w:p w14:paraId="64573533" w14:textId="77777777" w:rsidR="0030327D" w:rsidRPr="00C77718" w:rsidRDefault="0030327D" w:rsidP="0030327D">
      <w:pPr>
        <w:rPr>
          <w:rFonts w:eastAsia="TimesNewRoman"/>
          <w:sz w:val="28"/>
          <w:szCs w:val="28"/>
        </w:rPr>
      </w:pPr>
    </w:p>
    <w:p w14:paraId="00A0DB52" w14:textId="77777777" w:rsidR="0030327D" w:rsidRPr="00C77718" w:rsidRDefault="0030327D" w:rsidP="0030327D">
      <w:pPr>
        <w:autoSpaceDE w:val="0"/>
        <w:autoSpaceDN w:val="0"/>
        <w:adjustRightInd w:val="0"/>
        <w:ind w:firstLine="851"/>
        <w:contextualSpacing/>
        <w:rPr>
          <w:rFonts w:eastAsia="TimesNewRoman"/>
          <w:sz w:val="28"/>
          <w:szCs w:val="28"/>
        </w:rPr>
      </w:pPr>
      <w:r w:rsidRPr="00C77718">
        <w:rPr>
          <w:i/>
          <w:sz w:val="28"/>
          <w:szCs w:val="28"/>
        </w:rPr>
        <w:t>Ориентировочное время выполнения</w:t>
      </w:r>
      <w:r w:rsidRPr="00C77718">
        <w:rPr>
          <w:rFonts w:eastAsia="TimesNewRoman"/>
          <w:sz w:val="28"/>
          <w:szCs w:val="28"/>
        </w:rPr>
        <w:t xml:space="preserve"> </w:t>
      </w:r>
      <w:r w:rsidR="00E85330" w:rsidRPr="00C77718">
        <w:rPr>
          <w:i/>
          <w:sz w:val="28"/>
          <w:szCs w:val="28"/>
        </w:rPr>
        <w:t>– 1-2 ч</w:t>
      </w:r>
    </w:p>
    <w:p w14:paraId="360A7A95" w14:textId="77777777" w:rsidR="0030327D" w:rsidRPr="00C77718" w:rsidRDefault="0030327D" w:rsidP="0030327D">
      <w:pPr>
        <w:pStyle w:val="2"/>
        <w:rPr>
          <w:rFonts w:ascii="Times New Roman" w:hAnsi="Times New Roman"/>
          <w:i w:val="0"/>
        </w:rPr>
      </w:pPr>
      <w:bookmarkStart w:id="46" w:name="_Toc414258638"/>
      <w:bookmarkStart w:id="47" w:name="_Toc414104527"/>
      <w:bookmarkStart w:id="48" w:name="_Toc414104604"/>
      <w:bookmarkStart w:id="49" w:name="_Toc414104641"/>
      <w:r w:rsidRPr="00C77718">
        <w:rPr>
          <w:rFonts w:ascii="Times New Roman" w:hAnsi="Times New Roman"/>
          <w:i w:val="0"/>
        </w:rPr>
        <w:lastRenderedPageBreak/>
        <w:t>3.</w:t>
      </w:r>
      <w:r w:rsidR="00E85330">
        <w:rPr>
          <w:rFonts w:ascii="Times New Roman" w:hAnsi="Times New Roman"/>
          <w:i w:val="0"/>
        </w:rPr>
        <w:t>7</w:t>
      </w:r>
      <w:r w:rsidRPr="00C77718">
        <w:rPr>
          <w:rFonts w:ascii="Times New Roman" w:hAnsi="Times New Roman"/>
          <w:i w:val="0"/>
        </w:rPr>
        <w:t>. Методические рекомендации по написанию конспекта первоисточника</w:t>
      </w:r>
      <w:bookmarkEnd w:id="46"/>
      <w:r w:rsidRPr="00C77718">
        <w:rPr>
          <w:rFonts w:ascii="Times New Roman" w:hAnsi="Times New Roman"/>
          <w:i w:val="0"/>
          <w:iCs w:val="0"/>
        </w:rPr>
        <w:t xml:space="preserve"> </w:t>
      </w:r>
    </w:p>
    <w:p w14:paraId="4B0D7CE6" w14:textId="77777777" w:rsidR="0030327D" w:rsidRPr="00C77718" w:rsidRDefault="0030327D" w:rsidP="0030327D">
      <w:pPr>
        <w:widowControl w:val="0"/>
        <w:shd w:val="clear" w:color="auto" w:fill="FFFFFF"/>
        <w:tabs>
          <w:tab w:val="left" w:pos="720"/>
        </w:tabs>
        <w:autoSpaceDE w:val="0"/>
        <w:autoSpaceDN w:val="0"/>
        <w:adjustRightInd w:val="0"/>
        <w:ind w:firstLine="709"/>
        <w:jc w:val="both"/>
        <w:rPr>
          <w:sz w:val="28"/>
          <w:szCs w:val="28"/>
        </w:rPr>
      </w:pPr>
      <w:r w:rsidRPr="00C77718">
        <w:rPr>
          <w:sz w:val="28"/>
          <w:szCs w:val="28"/>
        </w:rPr>
        <w:t>Написание конспекта первоисточника (статьи, моногра</w:t>
      </w:r>
      <w:r w:rsidRPr="00C77718">
        <w:rPr>
          <w:sz w:val="28"/>
          <w:szCs w:val="28"/>
        </w:rPr>
        <w:softHyphen/>
        <w:t>фии, учебника, книги и пр.) – представляет собой вид внеауди</w:t>
      </w:r>
      <w:r w:rsidRPr="00C77718">
        <w:rPr>
          <w:sz w:val="28"/>
          <w:szCs w:val="28"/>
        </w:rPr>
        <w:softHyphen/>
        <w:t>торной самостоятельной работы студента по созданию обзора информации, содержащейся в объекте конспектирования, в более краткой форме. В конспекте должны быть отражены основные принципиальные положения источника, то новое, что внес его автор, основные методологические положения работы, аргументы, этапы доказательства и выводы. Ценность конспекта значительно повышается, если студент излагает мысли своими словами, в лаконичной форме.</w:t>
      </w:r>
      <w:bookmarkEnd w:id="47"/>
      <w:bookmarkEnd w:id="48"/>
      <w:bookmarkEnd w:id="49"/>
    </w:p>
    <w:p w14:paraId="5F7D4F88" w14:textId="77777777" w:rsidR="0030327D" w:rsidRPr="00C77718" w:rsidRDefault="0030327D" w:rsidP="0030327D">
      <w:pPr>
        <w:widowControl w:val="0"/>
        <w:shd w:val="clear" w:color="auto" w:fill="FFFFFF"/>
        <w:tabs>
          <w:tab w:val="left" w:pos="720"/>
        </w:tabs>
        <w:autoSpaceDE w:val="0"/>
        <w:autoSpaceDN w:val="0"/>
        <w:adjustRightInd w:val="0"/>
        <w:ind w:firstLine="709"/>
        <w:jc w:val="both"/>
        <w:rPr>
          <w:sz w:val="28"/>
          <w:szCs w:val="28"/>
        </w:rPr>
      </w:pPr>
      <w:r w:rsidRPr="00C77718">
        <w:rPr>
          <w:sz w:val="28"/>
          <w:szCs w:val="28"/>
        </w:rPr>
        <w:t>Конспект должен начинаться с указания реквизитов ис</w:t>
      </w:r>
      <w:r w:rsidRPr="00C77718">
        <w:rPr>
          <w:sz w:val="28"/>
          <w:szCs w:val="28"/>
        </w:rPr>
        <w:softHyphen/>
        <w:t>точника (фамилии автора, полного наименования работы, места и года издания). Особо значимые места, примеры выделяются цветным подчеркиванием, взятием в рамку, пометками на полях, чтобы акцентировать на них внимание и прочнее запомнить.</w:t>
      </w:r>
    </w:p>
    <w:p w14:paraId="6560F549" w14:textId="77777777" w:rsidR="0030327D" w:rsidRPr="00C77718" w:rsidRDefault="0030327D" w:rsidP="0030327D">
      <w:pPr>
        <w:shd w:val="clear" w:color="auto" w:fill="FFFFFF"/>
        <w:ind w:firstLine="709"/>
        <w:jc w:val="both"/>
        <w:rPr>
          <w:sz w:val="28"/>
          <w:szCs w:val="28"/>
        </w:rPr>
      </w:pPr>
      <w:r w:rsidRPr="00C77718">
        <w:rPr>
          <w:sz w:val="28"/>
          <w:szCs w:val="28"/>
        </w:rPr>
        <w:t>Работа выполняется письменно. Озвучиванию подлежат главные положения и выводы работы в виде краткого устного сообщения (3-4 мин) в рамках теоретических и практических занятий. Контроль может проводиться и в виде проверки кон</w:t>
      </w:r>
      <w:r w:rsidRPr="00C77718">
        <w:rPr>
          <w:sz w:val="28"/>
          <w:szCs w:val="28"/>
        </w:rPr>
        <w:softHyphen/>
        <w:t>спектов преподавателем.</w:t>
      </w:r>
    </w:p>
    <w:p w14:paraId="53AEEC67" w14:textId="77777777" w:rsidR="0030327D" w:rsidRPr="00C77718" w:rsidRDefault="0030327D" w:rsidP="0030327D">
      <w:pPr>
        <w:ind w:firstLine="709"/>
        <w:jc w:val="both"/>
        <w:rPr>
          <w:sz w:val="28"/>
          <w:szCs w:val="28"/>
        </w:rPr>
      </w:pPr>
      <w:r w:rsidRPr="00C77718">
        <w:rPr>
          <w:sz w:val="28"/>
          <w:szCs w:val="28"/>
        </w:rPr>
        <w:t xml:space="preserve">Затраты времени при составлении конспектов зависят от сложности материала по теме, индивидуальных особенностей студента и определяются преподавателем. </w:t>
      </w:r>
    </w:p>
    <w:p w14:paraId="78B0010F" w14:textId="77777777" w:rsidR="0030327D" w:rsidRPr="00C77718" w:rsidRDefault="0030327D" w:rsidP="0030327D">
      <w:pPr>
        <w:ind w:firstLine="709"/>
        <w:jc w:val="both"/>
        <w:rPr>
          <w:b/>
          <w:bCs/>
          <w:i/>
          <w:sz w:val="28"/>
          <w:szCs w:val="28"/>
        </w:rPr>
      </w:pPr>
      <w:r w:rsidRPr="00C77718">
        <w:rPr>
          <w:i/>
          <w:sz w:val="28"/>
          <w:szCs w:val="28"/>
        </w:rPr>
        <w:t>Ориентировочное время на подготовку конспекта статьи – 1-2 ч</w:t>
      </w:r>
      <w:r w:rsidRPr="00C77718">
        <w:rPr>
          <w:b/>
          <w:bCs/>
          <w:i/>
          <w:sz w:val="28"/>
          <w:szCs w:val="28"/>
        </w:rPr>
        <w:t xml:space="preserve"> </w:t>
      </w:r>
    </w:p>
    <w:p w14:paraId="13258DE5" w14:textId="77777777" w:rsidR="0030327D" w:rsidRPr="00C77718" w:rsidRDefault="0030327D" w:rsidP="0030327D">
      <w:pPr>
        <w:pStyle w:val="2"/>
        <w:rPr>
          <w:rFonts w:ascii="Times New Roman" w:hAnsi="Times New Roman"/>
          <w:i w:val="0"/>
        </w:rPr>
      </w:pPr>
      <w:bookmarkStart w:id="50" w:name="_Toc414104528"/>
      <w:bookmarkStart w:id="51" w:name="_Toc414104605"/>
      <w:bookmarkStart w:id="52" w:name="_Toc414104642"/>
      <w:bookmarkStart w:id="53" w:name="_Toc414258639"/>
      <w:r w:rsidRPr="00C77718">
        <w:rPr>
          <w:rFonts w:ascii="Times New Roman" w:hAnsi="Times New Roman"/>
          <w:i w:val="0"/>
        </w:rPr>
        <w:t>3.</w:t>
      </w:r>
      <w:r w:rsidR="00E85330">
        <w:rPr>
          <w:rFonts w:ascii="Times New Roman" w:hAnsi="Times New Roman"/>
          <w:i w:val="0"/>
        </w:rPr>
        <w:t>8</w:t>
      </w:r>
      <w:r w:rsidRPr="00C77718">
        <w:rPr>
          <w:rFonts w:ascii="Times New Roman" w:hAnsi="Times New Roman"/>
          <w:i w:val="0"/>
        </w:rPr>
        <w:t>. Методические рекомендации по работе над индивидуальными и групповыми исследовательскими проектами</w:t>
      </w:r>
      <w:bookmarkEnd w:id="50"/>
      <w:bookmarkEnd w:id="51"/>
      <w:bookmarkEnd w:id="52"/>
      <w:bookmarkEnd w:id="53"/>
    </w:p>
    <w:p w14:paraId="22C13DF8" w14:textId="77777777" w:rsidR="0030327D" w:rsidRPr="00C77718" w:rsidRDefault="0030327D" w:rsidP="0030327D">
      <w:pPr>
        <w:ind w:firstLine="708"/>
        <w:jc w:val="both"/>
        <w:rPr>
          <w:sz w:val="28"/>
          <w:szCs w:val="28"/>
        </w:rPr>
      </w:pPr>
      <w:r w:rsidRPr="00C77718">
        <w:rPr>
          <w:sz w:val="28"/>
          <w:szCs w:val="28"/>
        </w:rPr>
        <w:t>Исследовательский проект  - это самостоятельная  работа студента, носящая описательно-аналитический характер. В зависимости от сложности темы, от времени, отведённого на выполнение самостоятельной работы, проекты могут быть как индивидуальными, так и групповыми.         Преподаватель сам распределяет  темы проектов среди  студентов, учитывая разный уровень их подготовки. Тем самым обеспечивает дифференцированный подход в организации самостоятельной работы.    Студенты консультируется с преподавателем по содержанию темы, подбору источников и литературы, структуре и оформлению.</w:t>
      </w:r>
    </w:p>
    <w:p w14:paraId="6A731A46" w14:textId="77777777" w:rsidR="0030327D" w:rsidRPr="00C77718" w:rsidRDefault="0030327D" w:rsidP="0030327D">
      <w:pPr>
        <w:jc w:val="both"/>
        <w:rPr>
          <w:sz w:val="28"/>
          <w:szCs w:val="28"/>
        </w:rPr>
      </w:pPr>
      <w:r w:rsidRPr="00C77718">
        <w:rPr>
          <w:sz w:val="28"/>
          <w:szCs w:val="28"/>
        </w:rPr>
        <w:t xml:space="preserve">Исследовательский проект предполагает изучение и анализ рекомендованных источников и литературы и обобщенное изложение основных выводов, полученных в процессе работы. Чтобы изложить свое собственное мнение по определенной теме, необходимо сформулировать цель и задачи работы, определить план работы. После этого надо вновь обратиться к научной литературе, но уже не в целом, а по отдельным вопросам плана. Полученные в результате анализа источников и литературы выводы, положения, аргументацию необходимо изложить в сжатой и четкой письменной форме. </w:t>
      </w:r>
    </w:p>
    <w:p w14:paraId="5CC3DEB2" w14:textId="77777777" w:rsidR="0030327D" w:rsidRPr="00C77718" w:rsidRDefault="0030327D" w:rsidP="0030327D">
      <w:pPr>
        <w:pStyle w:val="Default"/>
        <w:ind w:left="60"/>
        <w:jc w:val="both"/>
        <w:rPr>
          <w:color w:val="auto"/>
          <w:sz w:val="28"/>
          <w:szCs w:val="28"/>
        </w:rPr>
      </w:pPr>
      <w:r w:rsidRPr="00C77718">
        <w:rPr>
          <w:color w:val="auto"/>
          <w:sz w:val="28"/>
          <w:szCs w:val="28"/>
        </w:rPr>
        <w:t xml:space="preserve">      Отчёт о проделанной работе должен иметь внутреннее единство, строгую логику изложения, завершенность раскрываемой темы. Рекомендации по оформлению результатов исследования те же, что и при написании реферата. Допускается меньший объём.</w:t>
      </w:r>
    </w:p>
    <w:p w14:paraId="614348C0" w14:textId="77777777" w:rsidR="0030327D" w:rsidRPr="00C77718" w:rsidRDefault="0030327D" w:rsidP="0030327D">
      <w:pPr>
        <w:pStyle w:val="Default"/>
        <w:ind w:left="60" w:firstLine="648"/>
        <w:jc w:val="both"/>
        <w:rPr>
          <w:color w:val="auto"/>
          <w:sz w:val="28"/>
          <w:szCs w:val="28"/>
        </w:rPr>
      </w:pPr>
      <w:r w:rsidRPr="00C77718">
        <w:rPr>
          <w:color w:val="auto"/>
          <w:sz w:val="28"/>
          <w:szCs w:val="28"/>
        </w:rPr>
        <w:lastRenderedPageBreak/>
        <w:t xml:space="preserve">Также студенты готовят слайдовую презентацию своего проекта в программе </w:t>
      </w:r>
      <w:r w:rsidRPr="00C77718">
        <w:rPr>
          <w:color w:val="auto"/>
          <w:sz w:val="28"/>
          <w:szCs w:val="28"/>
          <w:lang w:val="en-US"/>
        </w:rPr>
        <w:t>Power</w:t>
      </w:r>
      <w:r w:rsidRPr="00C77718">
        <w:rPr>
          <w:color w:val="auto"/>
          <w:sz w:val="28"/>
          <w:szCs w:val="28"/>
        </w:rPr>
        <w:t xml:space="preserve"> </w:t>
      </w:r>
      <w:r w:rsidRPr="00C77718">
        <w:rPr>
          <w:color w:val="auto"/>
          <w:sz w:val="28"/>
          <w:szCs w:val="28"/>
          <w:lang w:val="en-US"/>
        </w:rPr>
        <w:t>point</w:t>
      </w:r>
      <w:r w:rsidRPr="00C77718">
        <w:rPr>
          <w:color w:val="auto"/>
          <w:sz w:val="28"/>
          <w:szCs w:val="28"/>
        </w:rPr>
        <w:t>. Первый слайд презентации должен содержать название проекта, название дисциплины, ФИО автора (авторов), ФИО преподавателя. Второй слайд должен содержать цели и задачи проекта. Последний слайд – список используемых источников и литературы. Общее количество слайдов 10-15.</w:t>
      </w:r>
    </w:p>
    <w:p w14:paraId="6D4AD1C7" w14:textId="77777777" w:rsidR="0030327D" w:rsidRPr="00C77718" w:rsidRDefault="0030327D" w:rsidP="0030327D">
      <w:pPr>
        <w:pStyle w:val="Default"/>
        <w:ind w:left="60" w:firstLine="648"/>
        <w:jc w:val="both"/>
        <w:rPr>
          <w:color w:val="auto"/>
          <w:sz w:val="28"/>
          <w:szCs w:val="28"/>
        </w:rPr>
      </w:pPr>
      <w:r w:rsidRPr="00C77718">
        <w:rPr>
          <w:color w:val="auto"/>
          <w:sz w:val="28"/>
          <w:szCs w:val="28"/>
        </w:rPr>
        <w:t xml:space="preserve">Если проект не соответствует изложенным выше требованиям, то он возвращается на доработку. </w:t>
      </w:r>
    </w:p>
    <w:p w14:paraId="6A5EABF0" w14:textId="77777777" w:rsidR="0030327D" w:rsidRPr="00C77718" w:rsidRDefault="0030327D" w:rsidP="0030327D">
      <w:pPr>
        <w:ind w:left="60" w:firstLine="300"/>
        <w:jc w:val="both"/>
        <w:rPr>
          <w:b/>
          <w:sz w:val="28"/>
          <w:szCs w:val="28"/>
        </w:rPr>
      </w:pPr>
      <w:r w:rsidRPr="00C77718">
        <w:rPr>
          <w:sz w:val="28"/>
          <w:szCs w:val="28"/>
        </w:rPr>
        <w:t>Защита проектов проводится публично на занятиях, оценка выставляется в журнал.</w:t>
      </w:r>
    </w:p>
    <w:p w14:paraId="4CF6FEB6" w14:textId="77777777" w:rsidR="0030327D" w:rsidRPr="00C77718" w:rsidRDefault="0030327D" w:rsidP="0030327D">
      <w:pPr>
        <w:widowControl w:val="0"/>
        <w:shd w:val="clear" w:color="auto" w:fill="FFFFFF"/>
        <w:tabs>
          <w:tab w:val="left" w:pos="725"/>
        </w:tabs>
        <w:autoSpaceDE w:val="0"/>
        <w:autoSpaceDN w:val="0"/>
        <w:adjustRightInd w:val="0"/>
        <w:ind w:left="539" w:hanging="179"/>
        <w:jc w:val="both"/>
        <w:rPr>
          <w:b/>
          <w:i/>
          <w:iCs/>
          <w:sz w:val="28"/>
          <w:szCs w:val="28"/>
        </w:rPr>
      </w:pPr>
      <w:r w:rsidRPr="00C77718">
        <w:rPr>
          <w:i/>
          <w:sz w:val="28"/>
          <w:szCs w:val="28"/>
        </w:rPr>
        <w:t>Ориентировочное время на подготовку проекта – от 1 ч</w:t>
      </w:r>
      <w:r w:rsidRPr="00C77718">
        <w:rPr>
          <w:i/>
          <w:iCs/>
          <w:sz w:val="28"/>
          <w:szCs w:val="28"/>
        </w:rPr>
        <w:t xml:space="preserve"> и более</w:t>
      </w:r>
    </w:p>
    <w:p w14:paraId="3A9674DE" w14:textId="77777777" w:rsidR="0030327D" w:rsidRPr="00C77718" w:rsidRDefault="0030327D" w:rsidP="0030327D">
      <w:pPr>
        <w:pStyle w:val="2"/>
        <w:rPr>
          <w:rFonts w:ascii="Times New Roman" w:hAnsi="Times New Roman"/>
          <w:i w:val="0"/>
        </w:rPr>
      </w:pPr>
      <w:bookmarkStart w:id="54" w:name="_Toc414104530"/>
      <w:bookmarkStart w:id="55" w:name="_Toc414104607"/>
      <w:bookmarkStart w:id="56" w:name="_Toc414104644"/>
      <w:bookmarkStart w:id="57" w:name="_Toc414258641"/>
      <w:r w:rsidRPr="00C77718">
        <w:rPr>
          <w:rFonts w:ascii="Times New Roman" w:hAnsi="Times New Roman"/>
          <w:i w:val="0"/>
        </w:rPr>
        <w:t>3.</w:t>
      </w:r>
      <w:r w:rsidR="00E85330">
        <w:rPr>
          <w:rFonts w:ascii="Times New Roman" w:hAnsi="Times New Roman"/>
          <w:i w:val="0"/>
        </w:rPr>
        <w:t>9</w:t>
      </w:r>
      <w:r w:rsidRPr="00C77718">
        <w:rPr>
          <w:rFonts w:ascii="Times New Roman" w:hAnsi="Times New Roman"/>
          <w:i w:val="0"/>
        </w:rPr>
        <w:t xml:space="preserve">. Методические рекомендации по решению задач </w:t>
      </w:r>
      <w:bookmarkEnd w:id="54"/>
      <w:bookmarkEnd w:id="55"/>
      <w:bookmarkEnd w:id="56"/>
      <w:bookmarkEnd w:id="57"/>
    </w:p>
    <w:p w14:paraId="390E3FF1" w14:textId="77777777" w:rsidR="0030327D" w:rsidRPr="00C77718" w:rsidRDefault="0030327D" w:rsidP="0030327D">
      <w:pPr>
        <w:pStyle w:val="af7"/>
        <w:spacing w:before="0" w:beforeAutospacing="0" w:after="0" w:afterAutospacing="0"/>
        <w:ind w:firstLine="709"/>
        <w:jc w:val="both"/>
        <w:rPr>
          <w:sz w:val="28"/>
          <w:szCs w:val="28"/>
        </w:rPr>
      </w:pPr>
      <w:r w:rsidRPr="00C77718">
        <w:rPr>
          <w:sz w:val="28"/>
          <w:szCs w:val="28"/>
        </w:rPr>
        <w:t xml:space="preserve">Прежде всего, приступая к </w:t>
      </w:r>
      <w:bookmarkStart w:id="58" w:name="YANDEX_30"/>
      <w:bookmarkEnd w:id="58"/>
      <w:r w:rsidRPr="00C77718">
        <w:rPr>
          <w:sz w:val="28"/>
          <w:szCs w:val="28"/>
        </w:rPr>
        <w:t xml:space="preserve"> решению  </w:t>
      </w:r>
      <w:bookmarkStart w:id="59" w:name="YANDEX_31"/>
      <w:bookmarkEnd w:id="59"/>
      <w:r w:rsidRPr="00C77718">
        <w:rPr>
          <w:sz w:val="28"/>
          <w:szCs w:val="28"/>
        </w:rPr>
        <w:t xml:space="preserve"> задач  </w:t>
      </w:r>
      <w:bookmarkStart w:id="60" w:name="YANDEX_32"/>
      <w:bookmarkEnd w:id="60"/>
      <w:r w:rsidRPr="00C77718">
        <w:rPr>
          <w:sz w:val="28"/>
          <w:szCs w:val="28"/>
        </w:rPr>
        <w:t xml:space="preserve"> по  </w:t>
      </w:r>
      <w:bookmarkStart w:id="61" w:name="YANDEX_33"/>
      <w:bookmarkEnd w:id="61"/>
      <w:r w:rsidRPr="00C77718">
        <w:rPr>
          <w:sz w:val="28"/>
          <w:szCs w:val="28"/>
        </w:rPr>
        <w:t> </w:t>
      </w:r>
      <w:r w:rsidR="00E85330">
        <w:rPr>
          <w:sz w:val="28"/>
          <w:szCs w:val="28"/>
        </w:rPr>
        <w:t>математике</w:t>
      </w:r>
      <w:r w:rsidRPr="00C77718">
        <w:rPr>
          <w:sz w:val="28"/>
          <w:szCs w:val="28"/>
        </w:rPr>
        <w:t xml:space="preserve">, пусть и самой простой, необходимо внимательно и несколько раз прочитать условие, а после приступать непосредственно </w:t>
      </w:r>
      <w:r w:rsidR="00E85330">
        <w:rPr>
          <w:sz w:val="28"/>
          <w:szCs w:val="28"/>
        </w:rPr>
        <w:t xml:space="preserve">к </w:t>
      </w:r>
      <w:r w:rsidRPr="00C77718">
        <w:rPr>
          <w:sz w:val="28"/>
          <w:szCs w:val="28"/>
        </w:rPr>
        <w:t>поиску правильного ответа. Для грамотного поиска ответа</w:t>
      </w:r>
      <w:r w:rsidR="00E85330">
        <w:rPr>
          <w:sz w:val="28"/>
          <w:szCs w:val="28"/>
        </w:rPr>
        <w:t xml:space="preserve"> </w:t>
      </w:r>
      <w:r w:rsidRPr="00C77718">
        <w:rPr>
          <w:sz w:val="28"/>
          <w:szCs w:val="28"/>
        </w:rPr>
        <w:t xml:space="preserve">необходимо хорошо владеть </w:t>
      </w:r>
      <w:r w:rsidR="00E85330">
        <w:rPr>
          <w:sz w:val="28"/>
          <w:szCs w:val="28"/>
        </w:rPr>
        <w:t>теорией, понимать</w:t>
      </w:r>
      <w:r w:rsidRPr="00C77718">
        <w:rPr>
          <w:sz w:val="28"/>
          <w:szCs w:val="28"/>
        </w:rPr>
        <w:t xml:space="preserve"> суть задания, и верно выстраивать цепочку различных мини-вопросов, ведущих к ответу на основной вопрос </w:t>
      </w:r>
      <w:bookmarkStart w:id="62" w:name="YANDEX_35"/>
      <w:bookmarkEnd w:id="62"/>
      <w:r w:rsidRPr="00C77718">
        <w:rPr>
          <w:sz w:val="28"/>
          <w:szCs w:val="28"/>
        </w:rPr>
        <w:t> задачи. В результате, у вас выстроится точная логическая цепочка из взаимосвязанных мини-вопросов, а также мини-ответов к ним, то есть появиться структурированность, определенный каркас, который поможет найти выражение в формулах, связанных между собой. В итоге, получив подобную структуру, необходимо просто решить полученную систему уравнений с несколькими переменными и получить ответ. </w:t>
      </w:r>
    </w:p>
    <w:p w14:paraId="72B7CB7A" w14:textId="77777777" w:rsidR="0030327D" w:rsidRPr="00E85330" w:rsidRDefault="0030327D" w:rsidP="00E85330">
      <w:pPr>
        <w:ind w:firstLine="709"/>
        <w:jc w:val="both"/>
        <w:rPr>
          <w:i/>
          <w:sz w:val="28"/>
          <w:szCs w:val="28"/>
        </w:rPr>
      </w:pPr>
      <w:r w:rsidRPr="00C77718">
        <w:rPr>
          <w:i/>
          <w:sz w:val="28"/>
          <w:szCs w:val="28"/>
        </w:rPr>
        <w:t>Ориентировочное время решение задач – 1-2 ч</w:t>
      </w:r>
      <w:bookmarkStart w:id="63" w:name="_Toc414104532"/>
      <w:bookmarkStart w:id="64" w:name="_Toc414104609"/>
      <w:bookmarkStart w:id="65" w:name="_Toc414104646"/>
    </w:p>
    <w:p w14:paraId="1005F9BD" w14:textId="77777777" w:rsidR="0030327D" w:rsidRPr="00C77718" w:rsidRDefault="0030327D" w:rsidP="0030327D">
      <w:pPr>
        <w:widowControl w:val="0"/>
        <w:shd w:val="clear" w:color="auto" w:fill="FFFFFF"/>
        <w:autoSpaceDE w:val="0"/>
        <w:autoSpaceDN w:val="0"/>
        <w:adjustRightInd w:val="0"/>
        <w:ind w:left="10" w:right="91" w:firstLine="5"/>
        <w:jc w:val="both"/>
        <w:rPr>
          <w:b/>
          <w:sz w:val="28"/>
          <w:szCs w:val="28"/>
        </w:rPr>
      </w:pPr>
      <w:r w:rsidRPr="00C77718">
        <w:rPr>
          <w:b/>
          <w:sz w:val="28"/>
          <w:szCs w:val="28"/>
        </w:rPr>
        <w:t>3.1</w:t>
      </w:r>
      <w:r w:rsidR="00E85330">
        <w:rPr>
          <w:b/>
          <w:sz w:val="28"/>
          <w:szCs w:val="28"/>
        </w:rPr>
        <w:t>0</w:t>
      </w:r>
      <w:r w:rsidRPr="00C77718">
        <w:rPr>
          <w:b/>
          <w:sz w:val="28"/>
          <w:szCs w:val="28"/>
        </w:rPr>
        <w:t>. Методические рекомендации по</w:t>
      </w:r>
      <w:r w:rsidRPr="00C77718">
        <w:rPr>
          <w:i/>
          <w:sz w:val="28"/>
          <w:szCs w:val="28"/>
        </w:rPr>
        <w:t xml:space="preserve"> </w:t>
      </w:r>
      <w:r w:rsidRPr="00C77718">
        <w:rPr>
          <w:b/>
          <w:sz w:val="28"/>
          <w:szCs w:val="28"/>
        </w:rPr>
        <w:t>подготовке к контрольной работе, зачёту</w:t>
      </w:r>
      <w:bookmarkEnd w:id="63"/>
      <w:bookmarkEnd w:id="64"/>
      <w:bookmarkEnd w:id="65"/>
    </w:p>
    <w:p w14:paraId="504A8939" w14:textId="77777777" w:rsidR="0030327D" w:rsidRPr="00C77718" w:rsidRDefault="0030327D" w:rsidP="0030327D">
      <w:pPr>
        <w:widowControl w:val="0"/>
        <w:shd w:val="clear" w:color="auto" w:fill="FFFFFF"/>
        <w:autoSpaceDE w:val="0"/>
        <w:autoSpaceDN w:val="0"/>
        <w:adjustRightInd w:val="0"/>
        <w:ind w:left="10" w:right="91" w:firstLine="5"/>
        <w:jc w:val="both"/>
        <w:rPr>
          <w:sz w:val="28"/>
          <w:szCs w:val="28"/>
        </w:rPr>
      </w:pPr>
      <w:r w:rsidRPr="00C77718">
        <w:rPr>
          <w:sz w:val="28"/>
          <w:szCs w:val="28"/>
        </w:rPr>
        <w:tab/>
        <w:t>Подготовку к контрольной работе или зачёту следует начинать с повторения соответствующего раздела учебника, учебных пособий по данной теме и конспектов лекций, прочитанных ранее. Приступать к выполнению работы без изучения основных положений и понятий науки, не следует, так как в этом случае студент, как правило, плохо ориентируется в материале, не может отграничить смежные вопросы и сосредоточить внимание на основных, первостепенных проблемах рассматриваемой темы.</w:t>
      </w:r>
    </w:p>
    <w:p w14:paraId="567F2713" w14:textId="77777777" w:rsidR="0030327D" w:rsidRPr="00C77718" w:rsidRDefault="0030327D" w:rsidP="0030327D">
      <w:pPr>
        <w:widowControl w:val="0"/>
        <w:shd w:val="clear" w:color="auto" w:fill="FFFFFF"/>
        <w:autoSpaceDE w:val="0"/>
        <w:autoSpaceDN w:val="0"/>
        <w:adjustRightInd w:val="0"/>
        <w:ind w:left="10" w:right="91" w:firstLine="5"/>
        <w:jc w:val="both"/>
        <w:rPr>
          <w:sz w:val="28"/>
          <w:szCs w:val="28"/>
        </w:rPr>
      </w:pPr>
      <w:r w:rsidRPr="00C77718">
        <w:rPr>
          <w:sz w:val="28"/>
          <w:szCs w:val="28"/>
        </w:rPr>
        <w:tab/>
        <w:t>При подготовке к контрольной работе или зачёту по определенному разделу дисциплины полезно выписать отдельно все формулы (схемы), относящиеся к данному разделу, и все используемые в них обозначения.</w:t>
      </w:r>
      <w:r w:rsidRPr="00C77718">
        <w:rPr>
          <w:sz w:val="28"/>
          <w:szCs w:val="28"/>
        </w:rPr>
        <w:br/>
      </w:r>
      <w:r w:rsidRPr="00C77718">
        <w:rPr>
          <w:sz w:val="28"/>
          <w:szCs w:val="28"/>
        </w:rPr>
        <w:tab/>
        <w:t>Также при подготовке к контрольной работе или зачёту следует просмотреть конспект практических занятий и выделить в практические задания, относящиеся к данному разделу. Если задания на какие – то темы не были разобраны на занятиях (или решения которых оказались не понятыми), следует обратиться к учебной литературе, рекомендованной преподавателем в качестве источника сведений. Полезно при подготовке к контрольной работе или зачёту самостоятельно решить несколько типичных заданий по соответствующему разделу.</w:t>
      </w:r>
      <w:r w:rsidRPr="00C77718">
        <w:rPr>
          <w:sz w:val="28"/>
          <w:szCs w:val="28"/>
        </w:rPr>
        <w:br/>
      </w:r>
      <w:r w:rsidRPr="00C77718">
        <w:rPr>
          <w:sz w:val="28"/>
          <w:szCs w:val="28"/>
        </w:rPr>
        <w:tab/>
        <w:t xml:space="preserve">Для самопроверки рекомендуется  при закрытой тетради  попытаться выполнить  еще раз соответствующие задания, уже разобранные ранее на </w:t>
      </w:r>
      <w:r w:rsidRPr="00C77718">
        <w:rPr>
          <w:sz w:val="28"/>
          <w:szCs w:val="28"/>
        </w:rPr>
        <w:lastRenderedPageBreak/>
        <w:t>практических занятиях, и затем проверить свое решение по конспекту.</w:t>
      </w:r>
    </w:p>
    <w:p w14:paraId="670AD5CC" w14:textId="77777777" w:rsidR="0030327D" w:rsidRPr="00C77718" w:rsidRDefault="0030327D" w:rsidP="0030327D">
      <w:pPr>
        <w:ind w:firstLine="709"/>
        <w:jc w:val="both"/>
        <w:rPr>
          <w:i/>
          <w:sz w:val="28"/>
          <w:szCs w:val="28"/>
        </w:rPr>
      </w:pPr>
      <w:r w:rsidRPr="00C77718">
        <w:rPr>
          <w:i/>
          <w:sz w:val="28"/>
          <w:szCs w:val="28"/>
        </w:rPr>
        <w:t>Ориентировочное время – 1-2 ч</w:t>
      </w:r>
    </w:p>
    <w:p w14:paraId="25B8E168" w14:textId="77777777" w:rsidR="0030327D" w:rsidRPr="00C77718" w:rsidRDefault="0030327D" w:rsidP="0030327D">
      <w:pPr>
        <w:jc w:val="center"/>
        <w:rPr>
          <w:b/>
          <w:sz w:val="28"/>
          <w:szCs w:val="28"/>
        </w:rPr>
      </w:pPr>
    </w:p>
    <w:p w14:paraId="40AC14A5" w14:textId="77777777" w:rsidR="0030327D" w:rsidRPr="00C77718" w:rsidRDefault="0030327D" w:rsidP="0030327D">
      <w:pPr>
        <w:pStyle w:val="2"/>
        <w:rPr>
          <w:rFonts w:ascii="Times New Roman" w:hAnsi="Times New Roman"/>
          <w:bCs w:val="0"/>
          <w:i w:val="0"/>
          <w:iCs w:val="0"/>
        </w:rPr>
      </w:pPr>
      <w:bookmarkStart w:id="66" w:name="_Toc414104525"/>
      <w:bookmarkStart w:id="67" w:name="_Toc414104602"/>
      <w:bookmarkStart w:id="68" w:name="_Toc414104639"/>
      <w:bookmarkStart w:id="69" w:name="_Toc414258643"/>
      <w:r w:rsidRPr="00C77718">
        <w:rPr>
          <w:rFonts w:ascii="Times New Roman" w:hAnsi="Times New Roman"/>
          <w:bCs w:val="0"/>
          <w:i w:val="0"/>
          <w:iCs w:val="0"/>
        </w:rPr>
        <w:t>3.1</w:t>
      </w:r>
      <w:r w:rsidR="00E85330">
        <w:rPr>
          <w:rFonts w:ascii="Times New Roman" w:hAnsi="Times New Roman"/>
          <w:bCs w:val="0"/>
          <w:i w:val="0"/>
          <w:iCs w:val="0"/>
        </w:rPr>
        <w:t>1</w:t>
      </w:r>
      <w:r w:rsidRPr="00C77718">
        <w:rPr>
          <w:rFonts w:ascii="Times New Roman" w:hAnsi="Times New Roman"/>
          <w:bCs w:val="0"/>
          <w:i w:val="0"/>
          <w:iCs w:val="0"/>
        </w:rPr>
        <w:t>.</w:t>
      </w:r>
      <w:r w:rsidRPr="00C77718">
        <w:rPr>
          <w:rFonts w:ascii="Times New Roman" w:hAnsi="Times New Roman"/>
          <w:i w:val="0"/>
        </w:rPr>
        <w:t xml:space="preserve"> Методические рекомендации по оформлению и содержанию выводов различного характера</w:t>
      </w:r>
      <w:bookmarkEnd w:id="66"/>
      <w:bookmarkEnd w:id="67"/>
      <w:bookmarkEnd w:id="68"/>
      <w:bookmarkEnd w:id="69"/>
    </w:p>
    <w:p w14:paraId="24A0CAD2" w14:textId="77777777" w:rsidR="0030327D" w:rsidRPr="00C77718" w:rsidRDefault="0030327D" w:rsidP="0030327D">
      <w:pPr>
        <w:autoSpaceDE w:val="0"/>
        <w:autoSpaceDN w:val="0"/>
        <w:adjustRightInd w:val="0"/>
        <w:ind w:firstLine="709"/>
        <w:contextualSpacing/>
        <w:jc w:val="both"/>
        <w:rPr>
          <w:rFonts w:eastAsia="TimesNewRoman"/>
          <w:sz w:val="28"/>
          <w:szCs w:val="28"/>
        </w:rPr>
      </w:pPr>
      <w:r w:rsidRPr="00C77718">
        <w:rPr>
          <w:rFonts w:eastAsia="TimesNewRoman"/>
          <w:sz w:val="28"/>
          <w:szCs w:val="28"/>
        </w:rPr>
        <w:t>Вывод – это главная мысль, в которой подводится итог описания, объяснения, сравнения, наблюдения или опыта. Вывод может быть обобщающий или оценочный.</w:t>
      </w:r>
    </w:p>
    <w:p w14:paraId="47919BB4" w14:textId="77777777" w:rsidR="0030327D" w:rsidRPr="00C77718" w:rsidRDefault="0030327D" w:rsidP="0030327D">
      <w:pPr>
        <w:autoSpaceDE w:val="0"/>
        <w:autoSpaceDN w:val="0"/>
        <w:adjustRightInd w:val="0"/>
        <w:ind w:firstLine="709"/>
        <w:contextualSpacing/>
        <w:jc w:val="both"/>
        <w:rPr>
          <w:iCs/>
          <w:sz w:val="28"/>
          <w:szCs w:val="28"/>
        </w:rPr>
      </w:pPr>
      <w:r w:rsidRPr="00C77718">
        <w:rPr>
          <w:iCs/>
          <w:sz w:val="28"/>
          <w:szCs w:val="28"/>
        </w:rPr>
        <w:t>Для обобщающего вывода необходимо:</w:t>
      </w:r>
    </w:p>
    <w:p w14:paraId="380F11D2" w14:textId="77777777" w:rsidR="0030327D" w:rsidRPr="00C77718" w:rsidRDefault="0030327D" w:rsidP="0030327D">
      <w:pPr>
        <w:autoSpaceDE w:val="0"/>
        <w:autoSpaceDN w:val="0"/>
        <w:adjustRightInd w:val="0"/>
        <w:ind w:firstLine="709"/>
        <w:contextualSpacing/>
        <w:jc w:val="both"/>
        <w:rPr>
          <w:rFonts w:eastAsia="TimesNewRoman"/>
          <w:sz w:val="28"/>
          <w:szCs w:val="28"/>
        </w:rPr>
      </w:pPr>
      <w:r w:rsidRPr="00C77718">
        <w:rPr>
          <w:rFonts w:eastAsia="TimesNewRoman"/>
          <w:sz w:val="28"/>
          <w:szCs w:val="28"/>
        </w:rPr>
        <w:t>1. Вспомнить наиболее существенное из изученного материала:</w:t>
      </w:r>
    </w:p>
    <w:p w14:paraId="352B7F6E" w14:textId="77777777" w:rsidR="0030327D" w:rsidRPr="00C77718" w:rsidRDefault="0030327D" w:rsidP="0030327D">
      <w:pPr>
        <w:autoSpaceDE w:val="0"/>
        <w:autoSpaceDN w:val="0"/>
        <w:adjustRightInd w:val="0"/>
        <w:ind w:firstLine="709"/>
        <w:contextualSpacing/>
        <w:jc w:val="both"/>
        <w:rPr>
          <w:rFonts w:eastAsia="TimesNewRoman"/>
          <w:sz w:val="28"/>
          <w:szCs w:val="28"/>
        </w:rPr>
      </w:pPr>
      <w:r w:rsidRPr="00C77718">
        <w:rPr>
          <w:rFonts w:eastAsia="TimesNewRoman"/>
          <w:sz w:val="28"/>
          <w:szCs w:val="28"/>
        </w:rPr>
        <w:t>- основные факты;</w:t>
      </w:r>
    </w:p>
    <w:p w14:paraId="60C46624" w14:textId="77777777" w:rsidR="0030327D" w:rsidRPr="00C77718" w:rsidRDefault="0030327D" w:rsidP="0030327D">
      <w:pPr>
        <w:autoSpaceDE w:val="0"/>
        <w:autoSpaceDN w:val="0"/>
        <w:adjustRightInd w:val="0"/>
        <w:ind w:firstLine="709"/>
        <w:contextualSpacing/>
        <w:jc w:val="both"/>
        <w:rPr>
          <w:rFonts w:eastAsia="TimesNewRoman"/>
          <w:sz w:val="28"/>
          <w:szCs w:val="28"/>
        </w:rPr>
      </w:pPr>
      <w:r w:rsidRPr="00C77718">
        <w:rPr>
          <w:rFonts w:eastAsia="TimesNewRoman"/>
          <w:sz w:val="28"/>
          <w:szCs w:val="28"/>
        </w:rPr>
        <w:t>- причинно-следственные и другие связи между ними;</w:t>
      </w:r>
    </w:p>
    <w:p w14:paraId="698F6258" w14:textId="77777777" w:rsidR="0030327D" w:rsidRPr="00C77718" w:rsidRDefault="0030327D" w:rsidP="0030327D">
      <w:pPr>
        <w:autoSpaceDE w:val="0"/>
        <w:autoSpaceDN w:val="0"/>
        <w:adjustRightInd w:val="0"/>
        <w:ind w:firstLine="709"/>
        <w:contextualSpacing/>
        <w:jc w:val="both"/>
        <w:rPr>
          <w:rFonts w:eastAsia="TimesNewRoman"/>
          <w:sz w:val="28"/>
          <w:szCs w:val="28"/>
        </w:rPr>
      </w:pPr>
      <w:r w:rsidRPr="00C77718">
        <w:rPr>
          <w:rFonts w:eastAsia="TimesNewRoman"/>
          <w:sz w:val="28"/>
          <w:szCs w:val="28"/>
        </w:rPr>
        <w:t>- оценку значения этих фактов, их роли в изучаемом процессе.</w:t>
      </w:r>
    </w:p>
    <w:p w14:paraId="3CBCC00E" w14:textId="77777777" w:rsidR="0030327D" w:rsidRPr="00C77718" w:rsidRDefault="0030327D" w:rsidP="0030327D">
      <w:pPr>
        <w:autoSpaceDE w:val="0"/>
        <w:autoSpaceDN w:val="0"/>
        <w:adjustRightInd w:val="0"/>
        <w:ind w:firstLine="709"/>
        <w:contextualSpacing/>
        <w:jc w:val="both"/>
        <w:rPr>
          <w:rFonts w:eastAsia="TimesNewRoman"/>
          <w:sz w:val="28"/>
          <w:szCs w:val="28"/>
        </w:rPr>
      </w:pPr>
      <w:r w:rsidRPr="00C77718">
        <w:rPr>
          <w:rFonts w:eastAsia="TimesNewRoman"/>
          <w:sz w:val="28"/>
          <w:szCs w:val="28"/>
        </w:rPr>
        <w:t>2. Установить:</w:t>
      </w:r>
    </w:p>
    <w:p w14:paraId="3020BD1E" w14:textId="77777777" w:rsidR="0030327D" w:rsidRPr="00C77718" w:rsidRDefault="0030327D" w:rsidP="0030327D">
      <w:pPr>
        <w:autoSpaceDE w:val="0"/>
        <w:autoSpaceDN w:val="0"/>
        <w:adjustRightInd w:val="0"/>
        <w:ind w:firstLine="709"/>
        <w:contextualSpacing/>
        <w:jc w:val="both"/>
        <w:rPr>
          <w:rFonts w:eastAsia="TimesNewRoman"/>
          <w:sz w:val="28"/>
          <w:szCs w:val="28"/>
        </w:rPr>
      </w:pPr>
      <w:r w:rsidRPr="00C77718">
        <w:rPr>
          <w:rFonts w:eastAsia="TimesNewRoman"/>
          <w:sz w:val="28"/>
          <w:szCs w:val="28"/>
        </w:rPr>
        <w:t>- что объединяет эти, факты: причины их возникновения;</w:t>
      </w:r>
    </w:p>
    <w:p w14:paraId="7303EE2E" w14:textId="77777777" w:rsidR="0030327D" w:rsidRPr="00C77718" w:rsidRDefault="0030327D" w:rsidP="0030327D">
      <w:pPr>
        <w:autoSpaceDE w:val="0"/>
        <w:autoSpaceDN w:val="0"/>
        <w:adjustRightInd w:val="0"/>
        <w:ind w:firstLine="709"/>
        <w:contextualSpacing/>
        <w:jc w:val="both"/>
        <w:rPr>
          <w:rFonts w:eastAsia="TimesNewRoman"/>
          <w:sz w:val="28"/>
          <w:szCs w:val="28"/>
        </w:rPr>
      </w:pPr>
      <w:r w:rsidRPr="00C77718">
        <w:rPr>
          <w:rFonts w:eastAsia="TimesNewRoman"/>
          <w:sz w:val="28"/>
          <w:szCs w:val="28"/>
        </w:rPr>
        <w:t xml:space="preserve">- последствия; </w:t>
      </w:r>
    </w:p>
    <w:p w14:paraId="78D54315" w14:textId="77777777" w:rsidR="0030327D" w:rsidRPr="00C77718" w:rsidRDefault="0030327D" w:rsidP="0030327D">
      <w:pPr>
        <w:autoSpaceDE w:val="0"/>
        <w:autoSpaceDN w:val="0"/>
        <w:adjustRightInd w:val="0"/>
        <w:ind w:firstLine="709"/>
        <w:contextualSpacing/>
        <w:jc w:val="both"/>
        <w:rPr>
          <w:rFonts w:eastAsia="TimesNewRoman"/>
          <w:sz w:val="28"/>
          <w:szCs w:val="28"/>
        </w:rPr>
      </w:pPr>
      <w:r w:rsidRPr="00C77718">
        <w:rPr>
          <w:rFonts w:eastAsia="TimesNewRoman"/>
          <w:sz w:val="28"/>
          <w:szCs w:val="28"/>
        </w:rPr>
        <w:t>- что в них общего;</w:t>
      </w:r>
    </w:p>
    <w:p w14:paraId="287B7DE2" w14:textId="77777777" w:rsidR="0030327D" w:rsidRPr="00C77718" w:rsidRDefault="0030327D" w:rsidP="0030327D">
      <w:pPr>
        <w:autoSpaceDE w:val="0"/>
        <w:autoSpaceDN w:val="0"/>
        <w:adjustRightInd w:val="0"/>
        <w:ind w:firstLine="709"/>
        <w:contextualSpacing/>
        <w:jc w:val="both"/>
        <w:rPr>
          <w:rFonts w:eastAsia="TimesNewRoman"/>
          <w:sz w:val="28"/>
          <w:szCs w:val="28"/>
        </w:rPr>
      </w:pPr>
      <w:r w:rsidRPr="00C77718">
        <w:rPr>
          <w:rFonts w:eastAsia="TimesNewRoman"/>
          <w:sz w:val="28"/>
          <w:szCs w:val="28"/>
        </w:rPr>
        <w:t>3. Четко сформулировать выводы. Не оставляйте какую-то часть фактов без внимания.</w:t>
      </w:r>
    </w:p>
    <w:p w14:paraId="24990751" w14:textId="77777777" w:rsidR="0030327D" w:rsidRPr="00C77718" w:rsidRDefault="0030327D" w:rsidP="0030327D">
      <w:pPr>
        <w:autoSpaceDE w:val="0"/>
        <w:autoSpaceDN w:val="0"/>
        <w:adjustRightInd w:val="0"/>
        <w:ind w:firstLine="709"/>
        <w:contextualSpacing/>
        <w:jc w:val="both"/>
        <w:rPr>
          <w:iCs/>
          <w:sz w:val="28"/>
          <w:szCs w:val="28"/>
        </w:rPr>
      </w:pPr>
      <w:r w:rsidRPr="00C77718">
        <w:rPr>
          <w:iCs/>
          <w:sz w:val="28"/>
          <w:szCs w:val="28"/>
        </w:rPr>
        <w:t>Для оценочного вывода необходимо:</w:t>
      </w:r>
    </w:p>
    <w:p w14:paraId="1DBA7B74" w14:textId="77777777" w:rsidR="0030327D" w:rsidRPr="00C77718" w:rsidRDefault="0030327D" w:rsidP="0030327D">
      <w:pPr>
        <w:autoSpaceDE w:val="0"/>
        <w:autoSpaceDN w:val="0"/>
        <w:adjustRightInd w:val="0"/>
        <w:ind w:firstLine="709"/>
        <w:contextualSpacing/>
        <w:jc w:val="both"/>
        <w:rPr>
          <w:rFonts w:eastAsia="TimesNewRoman"/>
          <w:sz w:val="28"/>
          <w:szCs w:val="28"/>
        </w:rPr>
      </w:pPr>
      <w:r w:rsidRPr="00C77718">
        <w:rPr>
          <w:rFonts w:eastAsia="TimesNewRoman"/>
          <w:sz w:val="28"/>
          <w:szCs w:val="28"/>
        </w:rPr>
        <w:t>1. Проанализировать сравниваемые факты (характеристики).</w:t>
      </w:r>
    </w:p>
    <w:p w14:paraId="161EE07E" w14:textId="77777777" w:rsidR="0030327D" w:rsidRPr="00C77718" w:rsidRDefault="0030327D" w:rsidP="0030327D">
      <w:pPr>
        <w:autoSpaceDE w:val="0"/>
        <w:autoSpaceDN w:val="0"/>
        <w:adjustRightInd w:val="0"/>
        <w:ind w:firstLine="709"/>
        <w:contextualSpacing/>
        <w:jc w:val="both"/>
        <w:rPr>
          <w:rFonts w:eastAsia="TimesNewRoman"/>
          <w:sz w:val="28"/>
          <w:szCs w:val="28"/>
        </w:rPr>
      </w:pPr>
      <w:r w:rsidRPr="00C77718">
        <w:rPr>
          <w:rFonts w:eastAsia="TimesNewRoman"/>
          <w:sz w:val="28"/>
          <w:szCs w:val="28"/>
        </w:rPr>
        <w:t>2. Установить их важность, характер, связь и преемственность с другими событиями того же порядка.</w:t>
      </w:r>
    </w:p>
    <w:p w14:paraId="399702F6" w14:textId="77777777" w:rsidR="0030327D" w:rsidRPr="00C77718" w:rsidRDefault="0030327D" w:rsidP="0030327D">
      <w:pPr>
        <w:autoSpaceDE w:val="0"/>
        <w:autoSpaceDN w:val="0"/>
        <w:adjustRightInd w:val="0"/>
        <w:ind w:firstLine="709"/>
        <w:contextualSpacing/>
        <w:jc w:val="both"/>
        <w:rPr>
          <w:rFonts w:eastAsia="TimesNewRoman"/>
          <w:sz w:val="28"/>
          <w:szCs w:val="28"/>
        </w:rPr>
      </w:pPr>
      <w:r w:rsidRPr="00C77718">
        <w:rPr>
          <w:rFonts w:eastAsia="TimesNewRoman"/>
          <w:sz w:val="28"/>
          <w:szCs w:val="28"/>
        </w:rPr>
        <w:t>3. Четко сформулировать оценочные выводы.</w:t>
      </w:r>
    </w:p>
    <w:p w14:paraId="71597241" w14:textId="77777777" w:rsidR="0030327D" w:rsidRPr="00C77718" w:rsidRDefault="0030327D" w:rsidP="0030327D">
      <w:pPr>
        <w:autoSpaceDE w:val="0"/>
        <w:autoSpaceDN w:val="0"/>
        <w:adjustRightInd w:val="0"/>
        <w:ind w:firstLine="709"/>
        <w:contextualSpacing/>
        <w:jc w:val="both"/>
        <w:rPr>
          <w:rFonts w:eastAsia="TimesNewRoman"/>
          <w:sz w:val="28"/>
          <w:szCs w:val="28"/>
        </w:rPr>
      </w:pPr>
      <w:r w:rsidRPr="00C77718">
        <w:rPr>
          <w:rFonts w:eastAsia="TimesNewRoman"/>
          <w:sz w:val="28"/>
          <w:szCs w:val="28"/>
        </w:rPr>
        <w:t>Вывод должен:</w:t>
      </w:r>
    </w:p>
    <w:p w14:paraId="0F810E1E" w14:textId="77777777" w:rsidR="0030327D" w:rsidRPr="00C77718" w:rsidRDefault="0030327D" w:rsidP="0030327D">
      <w:pPr>
        <w:autoSpaceDE w:val="0"/>
        <w:autoSpaceDN w:val="0"/>
        <w:adjustRightInd w:val="0"/>
        <w:ind w:firstLine="709"/>
        <w:contextualSpacing/>
        <w:jc w:val="both"/>
        <w:rPr>
          <w:rFonts w:eastAsia="TimesNewRoman"/>
          <w:sz w:val="28"/>
          <w:szCs w:val="28"/>
        </w:rPr>
      </w:pPr>
      <w:r w:rsidRPr="00C77718">
        <w:rPr>
          <w:rFonts w:eastAsia="TimesNewRoman"/>
          <w:sz w:val="28"/>
          <w:szCs w:val="28"/>
        </w:rPr>
        <w:t>- относиться к существу изложенного материала;</w:t>
      </w:r>
    </w:p>
    <w:p w14:paraId="65075AF4" w14:textId="77777777" w:rsidR="0030327D" w:rsidRPr="00C77718" w:rsidRDefault="0030327D" w:rsidP="0030327D">
      <w:pPr>
        <w:autoSpaceDE w:val="0"/>
        <w:autoSpaceDN w:val="0"/>
        <w:adjustRightInd w:val="0"/>
        <w:ind w:firstLine="709"/>
        <w:contextualSpacing/>
        <w:jc w:val="both"/>
        <w:rPr>
          <w:rFonts w:eastAsia="TimesNewRoman"/>
          <w:sz w:val="28"/>
          <w:szCs w:val="28"/>
        </w:rPr>
      </w:pPr>
      <w:r w:rsidRPr="00C77718">
        <w:rPr>
          <w:rFonts w:eastAsia="TimesNewRoman"/>
          <w:sz w:val="28"/>
          <w:szCs w:val="28"/>
        </w:rPr>
        <w:t>- вытекать только из рассмотренных фактов, связей;</w:t>
      </w:r>
    </w:p>
    <w:p w14:paraId="66393C79" w14:textId="77777777" w:rsidR="0030327D" w:rsidRPr="00C77718" w:rsidRDefault="0030327D" w:rsidP="0030327D">
      <w:pPr>
        <w:autoSpaceDE w:val="0"/>
        <w:autoSpaceDN w:val="0"/>
        <w:adjustRightInd w:val="0"/>
        <w:ind w:firstLine="709"/>
        <w:contextualSpacing/>
        <w:jc w:val="both"/>
        <w:rPr>
          <w:rFonts w:eastAsia="TimesNewRoman"/>
          <w:sz w:val="28"/>
          <w:szCs w:val="28"/>
        </w:rPr>
      </w:pPr>
      <w:r w:rsidRPr="00C77718">
        <w:rPr>
          <w:rFonts w:eastAsia="TimesNewRoman"/>
          <w:sz w:val="28"/>
          <w:szCs w:val="28"/>
        </w:rPr>
        <w:t>- при рассмотрении большого числа фактов сначала сделайте частные выводы и только потом – общий вывод.</w:t>
      </w:r>
    </w:p>
    <w:p w14:paraId="3CD1D522" w14:textId="77777777" w:rsidR="0030327D" w:rsidRPr="00C77718" w:rsidRDefault="0030327D" w:rsidP="0030327D">
      <w:pPr>
        <w:jc w:val="center"/>
        <w:rPr>
          <w:b/>
          <w:sz w:val="28"/>
          <w:szCs w:val="28"/>
        </w:rPr>
      </w:pPr>
    </w:p>
    <w:p w14:paraId="58EA57C3" w14:textId="77777777" w:rsidR="0030327D" w:rsidRPr="00C77718" w:rsidRDefault="0030327D" w:rsidP="0030327D">
      <w:pPr>
        <w:pStyle w:val="1"/>
        <w:jc w:val="center"/>
        <w:rPr>
          <w:b/>
          <w:sz w:val="28"/>
          <w:szCs w:val="28"/>
        </w:rPr>
      </w:pPr>
      <w:bookmarkStart w:id="70" w:name="_Toc414104533"/>
      <w:bookmarkStart w:id="71" w:name="_Toc414104610"/>
      <w:bookmarkStart w:id="72" w:name="_Toc414104647"/>
      <w:bookmarkStart w:id="73" w:name="_Toc414258644"/>
      <w:r w:rsidRPr="00C77718">
        <w:rPr>
          <w:b/>
          <w:sz w:val="28"/>
          <w:szCs w:val="28"/>
        </w:rPr>
        <w:t>4. Критерии оценки результатов самостоятельной работы.</w:t>
      </w:r>
      <w:bookmarkEnd w:id="70"/>
      <w:bookmarkEnd w:id="71"/>
      <w:bookmarkEnd w:id="72"/>
      <w:bookmarkEnd w:id="73"/>
    </w:p>
    <w:p w14:paraId="3135A896" w14:textId="77777777" w:rsidR="0030327D" w:rsidRPr="00C77718" w:rsidRDefault="0030327D" w:rsidP="0030327D">
      <w:pPr>
        <w:pStyle w:val="2"/>
        <w:rPr>
          <w:rFonts w:ascii="Times New Roman" w:hAnsi="Times New Roman"/>
          <w:i w:val="0"/>
          <w:color w:val="000000"/>
        </w:rPr>
      </w:pPr>
      <w:bookmarkStart w:id="74" w:name="_Toc414104534"/>
      <w:bookmarkStart w:id="75" w:name="_Toc414104611"/>
      <w:bookmarkStart w:id="76" w:name="_Toc414104648"/>
      <w:bookmarkStart w:id="77" w:name="_Toc414258645"/>
      <w:r w:rsidRPr="00C77718">
        <w:rPr>
          <w:rFonts w:ascii="Times New Roman" w:hAnsi="Times New Roman"/>
          <w:i w:val="0"/>
          <w:color w:val="000000"/>
        </w:rPr>
        <w:t>4.1 Критерии оценивания информационного сообщения</w:t>
      </w:r>
      <w:bookmarkEnd w:id="74"/>
      <w:bookmarkEnd w:id="75"/>
      <w:bookmarkEnd w:id="76"/>
      <w:bookmarkEnd w:id="77"/>
    </w:p>
    <w:p w14:paraId="729146AD" w14:textId="77777777" w:rsidR="0030327D" w:rsidRPr="00C77718" w:rsidRDefault="0030327D" w:rsidP="0030327D">
      <w:pPr>
        <w:shd w:val="clear" w:color="auto" w:fill="FFFFFF"/>
        <w:ind w:firstLine="540"/>
        <w:contextualSpacing/>
        <w:jc w:val="both"/>
        <w:rPr>
          <w:sz w:val="28"/>
          <w:szCs w:val="28"/>
        </w:rPr>
      </w:pPr>
      <w:r w:rsidRPr="00C77718">
        <w:rPr>
          <w:iCs/>
          <w:color w:val="000000"/>
          <w:sz w:val="28"/>
          <w:szCs w:val="28"/>
        </w:rPr>
        <w:t>При оценивании информационного сообщения учитывается:</w:t>
      </w:r>
    </w:p>
    <w:p w14:paraId="4A513FED" w14:textId="77777777" w:rsidR="0030327D" w:rsidRPr="00C77718" w:rsidRDefault="0030327D" w:rsidP="0030327D">
      <w:pPr>
        <w:widowControl w:val="0"/>
        <w:numPr>
          <w:ilvl w:val="0"/>
          <w:numId w:val="29"/>
        </w:numPr>
        <w:shd w:val="clear" w:color="auto" w:fill="FFFFFF"/>
        <w:tabs>
          <w:tab w:val="left" w:pos="725"/>
        </w:tabs>
        <w:autoSpaceDE w:val="0"/>
        <w:autoSpaceDN w:val="0"/>
        <w:adjustRightInd w:val="0"/>
        <w:ind w:firstLine="66"/>
        <w:contextualSpacing/>
        <w:jc w:val="both"/>
        <w:rPr>
          <w:color w:val="000000"/>
          <w:sz w:val="28"/>
          <w:szCs w:val="28"/>
        </w:rPr>
      </w:pPr>
      <w:r w:rsidRPr="00C77718">
        <w:rPr>
          <w:color w:val="000000"/>
          <w:sz w:val="28"/>
          <w:szCs w:val="28"/>
        </w:rPr>
        <w:t>соответствие содержания теме сообщения;</w:t>
      </w:r>
    </w:p>
    <w:p w14:paraId="2A0E4249" w14:textId="77777777" w:rsidR="0030327D" w:rsidRPr="00C77718" w:rsidRDefault="0030327D" w:rsidP="0030327D">
      <w:pPr>
        <w:widowControl w:val="0"/>
        <w:numPr>
          <w:ilvl w:val="0"/>
          <w:numId w:val="29"/>
        </w:numPr>
        <w:shd w:val="clear" w:color="auto" w:fill="FFFFFF"/>
        <w:tabs>
          <w:tab w:val="left" w:pos="725"/>
        </w:tabs>
        <w:autoSpaceDE w:val="0"/>
        <w:autoSpaceDN w:val="0"/>
        <w:adjustRightInd w:val="0"/>
        <w:ind w:firstLine="66"/>
        <w:contextualSpacing/>
        <w:jc w:val="both"/>
        <w:rPr>
          <w:color w:val="000000"/>
          <w:sz w:val="28"/>
          <w:szCs w:val="28"/>
        </w:rPr>
      </w:pPr>
      <w:r w:rsidRPr="00C77718">
        <w:rPr>
          <w:color w:val="000000"/>
          <w:sz w:val="28"/>
          <w:szCs w:val="28"/>
        </w:rPr>
        <w:t>глубина проработки материала;</w:t>
      </w:r>
    </w:p>
    <w:p w14:paraId="0011C689" w14:textId="77777777" w:rsidR="0030327D" w:rsidRPr="00C77718" w:rsidRDefault="0030327D" w:rsidP="0030327D">
      <w:pPr>
        <w:widowControl w:val="0"/>
        <w:numPr>
          <w:ilvl w:val="0"/>
          <w:numId w:val="29"/>
        </w:numPr>
        <w:shd w:val="clear" w:color="auto" w:fill="FFFFFF"/>
        <w:tabs>
          <w:tab w:val="left" w:pos="725"/>
        </w:tabs>
        <w:autoSpaceDE w:val="0"/>
        <w:autoSpaceDN w:val="0"/>
        <w:adjustRightInd w:val="0"/>
        <w:ind w:firstLine="66"/>
        <w:contextualSpacing/>
        <w:jc w:val="both"/>
        <w:rPr>
          <w:color w:val="000000"/>
          <w:sz w:val="28"/>
          <w:szCs w:val="28"/>
        </w:rPr>
      </w:pPr>
      <w:r w:rsidRPr="00C77718">
        <w:rPr>
          <w:color w:val="000000"/>
          <w:sz w:val="28"/>
          <w:szCs w:val="28"/>
        </w:rPr>
        <w:t>грамотность и полнота изложения;</w:t>
      </w:r>
    </w:p>
    <w:p w14:paraId="44FA2B58" w14:textId="77777777" w:rsidR="0030327D" w:rsidRPr="00C77718" w:rsidRDefault="0030327D" w:rsidP="0030327D">
      <w:pPr>
        <w:widowControl w:val="0"/>
        <w:numPr>
          <w:ilvl w:val="0"/>
          <w:numId w:val="29"/>
        </w:numPr>
        <w:shd w:val="clear" w:color="auto" w:fill="FFFFFF"/>
        <w:tabs>
          <w:tab w:val="left" w:pos="725"/>
        </w:tabs>
        <w:autoSpaceDE w:val="0"/>
        <w:autoSpaceDN w:val="0"/>
        <w:adjustRightInd w:val="0"/>
        <w:ind w:firstLine="66"/>
        <w:contextualSpacing/>
        <w:jc w:val="both"/>
        <w:rPr>
          <w:color w:val="000000"/>
          <w:sz w:val="28"/>
          <w:szCs w:val="28"/>
          <w:lang w:val="en-GB"/>
        </w:rPr>
      </w:pPr>
      <w:r w:rsidRPr="00C77718">
        <w:rPr>
          <w:color w:val="000000"/>
          <w:sz w:val="28"/>
          <w:szCs w:val="28"/>
        </w:rPr>
        <w:t>культура выступления;</w:t>
      </w:r>
    </w:p>
    <w:p w14:paraId="4C5DA3F0" w14:textId="77777777" w:rsidR="0030327D" w:rsidRPr="00C77718" w:rsidRDefault="0030327D" w:rsidP="0030327D">
      <w:pPr>
        <w:widowControl w:val="0"/>
        <w:numPr>
          <w:ilvl w:val="0"/>
          <w:numId w:val="29"/>
        </w:numPr>
        <w:shd w:val="clear" w:color="auto" w:fill="FFFFFF"/>
        <w:tabs>
          <w:tab w:val="left" w:pos="725"/>
        </w:tabs>
        <w:autoSpaceDE w:val="0"/>
        <w:autoSpaceDN w:val="0"/>
        <w:adjustRightInd w:val="0"/>
        <w:ind w:firstLine="66"/>
        <w:contextualSpacing/>
        <w:jc w:val="both"/>
        <w:rPr>
          <w:color w:val="000000"/>
          <w:sz w:val="28"/>
          <w:szCs w:val="28"/>
          <w:lang w:val="en-GB"/>
        </w:rPr>
      </w:pPr>
      <w:r w:rsidRPr="00C77718">
        <w:rPr>
          <w:color w:val="000000"/>
          <w:sz w:val="28"/>
          <w:szCs w:val="28"/>
        </w:rPr>
        <w:t>соблюдение временного регламента;</w:t>
      </w:r>
    </w:p>
    <w:p w14:paraId="3F6714EA" w14:textId="77777777" w:rsidR="0030327D" w:rsidRPr="00C77718" w:rsidRDefault="0030327D" w:rsidP="0030327D">
      <w:pPr>
        <w:widowControl w:val="0"/>
        <w:numPr>
          <w:ilvl w:val="0"/>
          <w:numId w:val="29"/>
        </w:numPr>
        <w:shd w:val="clear" w:color="auto" w:fill="FFFFFF"/>
        <w:tabs>
          <w:tab w:val="left" w:pos="725"/>
        </w:tabs>
        <w:autoSpaceDE w:val="0"/>
        <w:autoSpaceDN w:val="0"/>
        <w:adjustRightInd w:val="0"/>
        <w:ind w:firstLine="66"/>
        <w:contextualSpacing/>
        <w:jc w:val="both"/>
        <w:rPr>
          <w:color w:val="000000"/>
          <w:sz w:val="28"/>
          <w:szCs w:val="28"/>
          <w:lang w:val="en-GB"/>
        </w:rPr>
      </w:pPr>
      <w:r w:rsidRPr="00C77718">
        <w:rPr>
          <w:color w:val="000000"/>
          <w:sz w:val="28"/>
          <w:szCs w:val="28"/>
        </w:rPr>
        <w:t>ответы на дополнительные вопросы.</w:t>
      </w:r>
    </w:p>
    <w:p w14:paraId="709A2FF8" w14:textId="77777777" w:rsidR="0030327D" w:rsidRPr="00C77718" w:rsidRDefault="0030327D" w:rsidP="0030327D">
      <w:pPr>
        <w:ind w:firstLine="709"/>
        <w:contextualSpacing/>
        <w:jc w:val="both"/>
        <w:rPr>
          <w:sz w:val="28"/>
          <w:szCs w:val="28"/>
        </w:rPr>
      </w:pPr>
      <w:r w:rsidRPr="00C77718">
        <w:rPr>
          <w:bCs/>
          <w:sz w:val="28"/>
          <w:szCs w:val="28"/>
        </w:rPr>
        <w:t xml:space="preserve">Оценка </w:t>
      </w:r>
      <w:r w:rsidRPr="00C77718">
        <w:rPr>
          <w:b/>
          <w:bCs/>
          <w:sz w:val="28"/>
          <w:szCs w:val="28"/>
        </w:rPr>
        <w:t>«отлично»</w:t>
      </w:r>
      <w:r w:rsidRPr="00C77718">
        <w:rPr>
          <w:bCs/>
          <w:sz w:val="28"/>
          <w:szCs w:val="28"/>
        </w:rPr>
        <w:t xml:space="preserve"> ставится</w:t>
      </w:r>
      <w:r w:rsidRPr="00C77718">
        <w:rPr>
          <w:sz w:val="28"/>
          <w:szCs w:val="28"/>
        </w:rPr>
        <w:t xml:space="preserve">, если содержание сообщения соответствует теме; сообщение последовательное, логичное, структурированное; выступающий излагает </w:t>
      </w:r>
      <w:r w:rsidRPr="00C77718">
        <w:rPr>
          <w:sz w:val="28"/>
          <w:szCs w:val="28"/>
        </w:rPr>
        <w:lastRenderedPageBreak/>
        <w:t>тему без обращения к тексту; соблюден временной регламент (не более 5 минут); даны правильные ответы на дополнительные вопросы.</w:t>
      </w:r>
    </w:p>
    <w:p w14:paraId="662F2A90" w14:textId="77777777" w:rsidR="0030327D" w:rsidRPr="00C77718" w:rsidRDefault="0030327D" w:rsidP="0030327D">
      <w:pPr>
        <w:ind w:firstLine="709"/>
        <w:contextualSpacing/>
        <w:jc w:val="both"/>
        <w:rPr>
          <w:sz w:val="28"/>
          <w:szCs w:val="28"/>
        </w:rPr>
      </w:pPr>
      <w:r w:rsidRPr="00C77718">
        <w:rPr>
          <w:bCs/>
          <w:sz w:val="28"/>
          <w:szCs w:val="28"/>
        </w:rPr>
        <w:t xml:space="preserve">Оценка </w:t>
      </w:r>
      <w:r w:rsidRPr="00C77718">
        <w:rPr>
          <w:b/>
          <w:bCs/>
          <w:sz w:val="28"/>
          <w:szCs w:val="28"/>
        </w:rPr>
        <w:t>«хорошо»</w:t>
      </w:r>
      <w:r w:rsidRPr="00C77718">
        <w:rPr>
          <w:bCs/>
          <w:sz w:val="28"/>
          <w:szCs w:val="28"/>
        </w:rPr>
        <w:t xml:space="preserve"> ставится</w:t>
      </w:r>
      <w:r w:rsidRPr="00C77718">
        <w:rPr>
          <w:sz w:val="28"/>
          <w:szCs w:val="28"/>
        </w:rPr>
        <w:t>, если содержание сообщения соответствует теме, но при этом выступлении допущены недочёты. В частности, имеются неточности в изложении материала; на дополнительные вопросы при защите даны неполные ответы. Выступающий излагает тему обращаясь к тексту и соблюден временной регламент.</w:t>
      </w:r>
    </w:p>
    <w:p w14:paraId="3A80BEB0" w14:textId="77777777" w:rsidR="0030327D" w:rsidRPr="00C77718" w:rsidRDefault="0030327D" w:rsidP="0030327D">
      <w:pPr>
        <w:ind w:firstLine="709"/>
        <w:contextualSpacing/>
        <w:jc w:val="both"/>
        <w:rPr>
          <w:sz w:val="28"/>
          <w:szCs w:val="28"/>
        </w:rPr>
      </w:pPr>
      <w:r w:rsidRPr="00C77718">
        <w:rPr>
          <w:bCs/>
          <w:sz w:val="28"/>
          <w:szCs w:val="28"/>
        </w:rPr>
        <w:t xml:space="preserve">Оценка </w:t>
      </w:r>
      <w:r w:rsidRPr="00C77718">
        <w:rPr>
          <w:b/>
          <w:bCs/>
          <w:sz w:val="28"/>
          <w:szCs w:val="28"/>
        </w:rPr>
        <w:t>«удовлетворительно»</w:t>
      </w:r>
      <w:r w:rsidRPr="00C77718">
        <w:rPr>
          <w:sz w:val="28"/>
          <w:szCs w:val="28"/>
        </w:rPr>
        <w:t xml:space="preserve"> </w:t>
      </w:r>
      <w:r w:rsidRPr="00C77718">
        <w:rPr>
          <w:bCs/>
          <w:sz w:val="28"/>
          <w:szCs w:val="28"/>
        </w:rPr>
        <w:t>ставится</w:t>
      </w:r>
      <w:r w:rsidRPr="00C77718">
        <w:rPr>
          <w:sz w:val="28"/>
          <w:szCs w:val="28"/>
        </w:rPr>
        <w:t>, если содержание сообщения соответствует теме, но допущены фактические ошибки в содержании реферата или при ответе на дополнительные вопросы; во время защиты отсутствует вывод. Выступающий читает текст с листа или не соблюден временной регламент.</w:t>
      </w:r>
    </w:p>
    <w:p w14:paraId="782040BF" w14:textId="77777777" w:rsidR="0030327D" w:rsidRPr="00C77718" w:rsidRDefault="0030327D" w:rsidP="0030327D">
      <w:pPr>
        <w:ind w:firstLine="709"/>
        <w:contextualSpacing/>
        <w:jc w:val="both"/>
        <w:rPr>
          <w:color w:val="000000"/>
          <w:sz w:val="28"/>
          <w:szCs w:val="28"/>
        </w:rPr>
      </w:pPr>
      <w:r w:rsidRPr="00C77718">
        <w:rPr>
          <w:bCs/>
          <w:sz w:val="28"/>
          <w:szCs w:val="28"/>
        </w:rPr>
        <w:t xml:space="preserve">Оценка </w:t>
      </w:r>
      <w:r w:rsidRPr="00C77718">
        <w:rPr>
          <w:b/>
          <w:bCs/>
          <w:sz w:val="28"/>
          <w:szCs w:val="28"/>
        </w:rPr>
        <w:t>«неудовлетворительно»</w:t>
      </w:r>
      <w:r w:rsidRPr="00C77718">
        <w:rPr>
          <w:sz w:val="28"/>
          <w:szCs w:val="28"/>
        </w:rPr>
        <w:t xml:space="preserve"> </w:t>
      </w:r>
      <w:r w:rsidRPr="00C77718">
        <w:rPr>
          <w:bCs/>
          <w:sz w:val="28"/>
          <w:szCs w:val="28"/>
        </w:rPr>
        <w:t>ставится</w:t>
      </w:r>
      <w:r w:rsidRPr="00C77718">
        <w:rPr>
          <w:sz w:val="28"/>
          <w:szCs w:val="28"/>
        </w:rPr>
        <w:t>, если тема реферата не раскрыта, обнаруживается существенное непонимание изучаемой темы.</w:t>
      </w:r>
    </w:p>
    <w:p w14:paraId="0860E54A" w14:textId="77777777" w:rsidR="0030327D" w:rsidRPr="00C77718" w:rsidRDefault="0030327D" w:rsidP="0030327D">
      <w:pPr>
        <w:pStyle w:val="2"/>
        <w:rPr>
          <w:rFonts w:ascii="Times New Roman" w:hAnsi="Times New Roman"/>
          <w:i w:val="0"/>
          <w:color w:val="000000"/>
        </w:rPr>
      </w:pPr>
      <w:bookmarkStart w:id="78" w:name="_Toc414104535"/>
      <w:bookmarkStart w:id="79" w:name="_Toc414104612"/>
      <w:bookmarkStart w:id="80" w:name="_Toc414104649"/>
      <w:bookmarkStart w:id="81" w:name="_Toc414258646"/>
      <w:r w:rsidRPr="00C77718">
        <w:rPr>
          <w:rFonts w:ascii="Times New Roman" w:hAnsi="Times New Roman"/>
          <w:i w:val="0"/>
          <w:color w:val="000000"/>
        </w:rPr>
        <w:t>4.2 Критерии оценивания реферата</w:t>
      </w:r>
      <w:bookmarkEnd w:id="78"/>
      <w:bookmarkEnd w:id="79"/>
      <w:bookmarkEnd w:id="80"/>
      <w:bookmarkEnd w:id="81"/>
    </w:p>
    <w:p w14:paraId="0848EBC7" w14:textId="77777777" w:rsidR="0030327D" w:rsidRPr="00C77718" w:rsidRDefault="0030327D" w:rsidP="0030327D">
      <w:pPr>
        <w:contextualSpacing/>
        <w:jc w:val="both"/>
        <w:rPr>
          <w:color w:val="000000"/>
          <w:sz w:val="28"/>
          <w:szCs w:val="28"/>
        </w:rPr>
      </w:pPr>
      <w:r w:rsidRPr="00C77718">
        <w:rPr>
          <w:color w:val="000000"/>
          <w:sz w:val="28"/>
          <w:szCs w:val="28"/>
        </w:rPr>
        <w:t>При оценивании реферата учитывается:</w:t>
      </w:r>
    </w:p>
    <w:p w14:paraId="7089E4FE" w14:textId="77777777" w:rsidR="0030327D" w:rsidRPr="00C77718" w:rsidRDefault="0030327D" w:rsidP="0030327D">
      <w:pPr>
        <w:numPr>
          <w:ilvl w:val="0"/>
          <w:numId w:val="28"/>
        </w:numPr>
        <w:contextualSpacing/>
        <w:jc w:val="both"/>
        <w:rPr>
          <w:color w:val="000000"/>
          <w:sz w:val="28"/>
          <w:szCs w:val="28"/>
        </w:rPr>
      </w:pPr>
      <w:r w:rsidRPr="00C77718">
        <w:rPr>
          <w:color w:val="000000"/>
          <w:sz w:val="28"/>
          <w:szCs w:val="28"/>
        </w:rPr>
        <w:t>письменная грамотность;</w:t>
      </w:r>
    </w:p>
    <w:p w14:paraId="7522CAD9" w14:textId="77777777" w:rsidR="0030327D" w:rsidRPr="00C77718" w:rsidRDefault="0030327D" w:rsidP="0030327D">
      <w:pPr>
        <w:numPr>
          <w:ilvl w:val="0"/>
          <w:numId w:val="28"/>
        </w:numPr>
        <w:contextualSpacing/>
        <w:jc w:val="both"/>
        <w:rPr>
          <w:color w:val="000000"/>
          <w:sz w:val="28"/>
          <w:szCs w:val="28"/>
        </w:rPr>
      </w:pPr>
      <w:r w:rsidRPr="00C77718">
        <w:rPr>
          <w:color w:val="000000"/>
          <w:sz w:val="28"/>
          <w:szCs w:val="28"/>
        </w:rPr>
        <w:t>актуальность темы исследования, ее научность, логическая последовательность изложения;</w:t>
      </w:r>
    </w:p>
    <w:p w14:paraId="52CCDA4C" w14:textId="77777777" w:rsidR="0030327D" w:rsidRPr="00C77718" w:rsidRDefault="0030327D" w:rsidP="0030327D">
      <w:pPr>
        <w:numPr>
          <w:ilvl w:val="0"/>
          <w:numId w:val="28"/>
        </w:numPr>
        <w:contextualSpacing/>
        <w:jc w:val="both"/>
        <w:rPr>
          <w:color w:val="000000"/>
          <w:sz w:val="28"/>
          <w:szCs w:val="28"/>
        </w:rPr>
      </w:pPr>
      <w:r w:rsidRPr="00C77718">
        <w:rPr>
          <w:color w:val="000000"/>
          <w:sz w:val="28"/>
          <w:szCs w:val="28"/>
        </w:rPr>
        <w:t>соответствие содержания теме;</w:t>
      </w:r>
    </w:p>
    <w:p w14:paraId="17DF6C01" w14:textId="77777777" w:rsidR="0030327D" w:rsidRPr="00C77718" w:rsidRDefault="0030327D" w:rsidP="0030327D">
      <w:pPr>
        <w:numPr>
          <w:ilvl w:val="0"/>
          <w:numId w:val="28"/>
        </w:numPr>
        <w:contextualSpacing/>
        <w:jc w:val="both"/>
        <w:rPr>
          <w:color w:val="000000"/>
          <w:sz w:val="28"/>
          <w:szCs w:val="28"/>
        </w:rPr>
      </w:pPr>
      <w:r w:rsidRPr="00C77718">
        <w:rPr>
          <w:color w:val="000000"/>
          <w:sz w:val="28"/>
          <w:szCs w:val="28"/>
        </w:rPr>
        <w:t>глубина проработки материала, грамотность раскрытия темы;</w:t>
      </w:r>
    </w:p>
    <w:p w14:paraId="713F2665" w14:textId="77777777" w:rsidR="0030327D" w:rsidRPr="00C77718" w:rsidRDefault="0030327D" w:rsidP="0030327D">
      <w:pPr>
        <w:numPr>
          <w:ilvl w:val="0"/>
          <w:numId w:val="28"/>
        </w:numPr>
        <w:contextualSpacing/>
        <w:jc w:val="both"/>
        <w:rPr>
          <w:color w:val="000000"/>
          <w:sz w:val="28"/>
          <w:szCs w:val="28"/>
        </w:rPr>
      </w:pPr>
      <w:r w:rsidRPr="00C77718">
        <w:rPr>
          <w:color w:val="000000"/>
          <w:sz w:val="28"/>
          <w:szCs w:val="28"/>
        </w:rPr>
        <w:t>правильность и полнота использования источников;</w:t>
      </w:r>
    </w:p>
    <w:p w14:paraId="1EB0EE33" w14:textId="77777777" w:rsidR="0030327D" w:rsidRPr="00C77718" w:rsidRDefault="0030327D" w:rsidP="0030327D">
      <w:pPr>
        <w:numPr>
          <w:ilvl w:val="0"/>
          <w:numId w:val="28"/>
        </w:numPr>
        <w:contextualSpacing/>
        <w:jc w:val="both"/>
        <w:rPr>
          <w:color w:val="000000"/>
          <w:sz w:val="28"/>
          <w:szCs w:val="28"/>
        </w:rPr>
      </w:pPr>
      <w:r w:rsidRPr="00C77718">
        <w:rPr>
          <w:color w:val="000000"/>
          <w:sz w:val="28"/>
          <w:szCs w:val="28"/>
        </w:rPr>
        <w:t>соответствие оформления реферата стандартам;</w:t>
      </w:r>
    </w:p>
    <w:p w14:paraId="04AED799" w14:textId="77777777" w:rsidR="0030327D" w:rsidRPr="00C77718" w:rsidRDefault="0030327D" w:rsidP="0030327D">
      <w:pPr>
        <w:numPr>
          <w:ilvl w:val="0"/>
          <w:numId w:val="28"/>
        </w:numPr>
        <w:contextualSpacing/>
        <w:jc w:val="both"/>
        <w:rPr>
          <w:color w:val="000000"/>
          <w:sz w:val="28"/>
          <w:szCs w:val="28"/>
        </w:rPr>
      </w:pPr>
      <w:r w:rsidRPr="00C77718">
        <w:rPr>
          <w:color w:val="000000"/>
          <w:sz w:val="28"/>
          <w:szCs w:val="28"/>
        </w:rPr>
        <w:t>практическое применение (использование);</w:t>
      </w:r>
    </w:p>
    <w:p w14:paraId="4291BD7B" w14:textId="77777777" w:rsidR="0030327D" w:rsidRPr="00C77718" w:rsidRDefault="0030327D" w:rsidP="0030327D">
      <w:pPr>
        <w:widowControl w:val="0"/>
        <w:numPr>
          <w:ilvl w:val="0"/>
          <w:numId w:val="29"/>
        </w:numPr>
        <w:shd w:val="clear" w:color="auto" w:fill="FFFFFF"/>
        <w:tabs>
          <w:tab w:val="left" w:pos="725"/>
        </w:tabs>
        <w:autoSpaceDE w:val="0"/>
        <w:autoSpaceDN w:val="0"/>
        <w:adjustRightInd w:val="0"/>
        <w:ind w:firstLine="66"/>
        <w:contextualSpacing/>
        <w:jc w:val="both"/>
        <w:rPr>
          <w:color w:val="000000"/>
          <w:sz w:val="28"/>
          <w:szCs w:val="28"/>
          <w:lang w:val="en-GB"/>
        </w:rPr>
      </w:pPr>
      <w:r w:rsidRPr="00C77718">
        <w:rPr>
          <w:color w:val="000000"/>
          <w:sz w:val="28"/>
          <w:szCs w:val="28"/>
        </w:rPr>
        <w:t>культура выступления;</w:t>
      </w:r>
    </w:p>
    <w:p w14:paraId="6C1EFAA9" w14:textId="77777777" w:rsidR="0030327D" w:rsidRPr="00C77718" w:rsidRDefault="0030327D" w:rsidP="0030327D">
      <w:pPr>
        <w:widowControl w:val="0"/>
        <w:numPr>
          <w:ilvl w:val="0"/>
          <w:numId w:val="29"/>
        </w:numPr>
        <w:shd w:val="clear" w:color="auto" w:fill="FFFFFF"/>
        <w:tabs>
          <w:tab w:val="left" w:pos="725"/>
        </w:tabs>
        <w:autoSpaceDE w:val="0"/>
        <w:autoSpaceDN w:val="0"/>
        <w:adjustRightInd w:val="0"/>
        <w:ind w:firstLine="66"/>
        <w:contextualSpacing/>
        <w:jc w:val="both"/>
        <w:rPr>
          <w:color w:val="000000"/>
          <w:sz w:val="28"/>
          <w:szCs w:val="28"/>
          <w:lang w:val="en-GB"/>
        </w:rPr>
      </w:pPr>
      <w:r w:rsidRPr="00C77718">
        <w:rPr>
          <w:color w:val="000000"/>
          <w:sz w:val="28"/>
          <w:szCs w:val="28"/>
        </w:rPr>
        <w:t>соблюдение временного регламента;</w:t>
      </w:r>
    </w:p>
    <w:p w14:paraId="7B832392" w14:textId="77777777" w:rsidR="0030327D" w:rsidRPr="00C77718" w:rsidRDefault="0030327D" w:rsidP="0030327D">
      <w:pPr>
        <w:numPr>
          <w:ilvl w:val="0"/>
          <w:numId w:val="28"/>
        </w:numPr>
        <w:contextualSpacing/>
        <w:jc w:val="both"/>
        <w:rPr>
          <w:color w:val="000000"/>
          <w:sz w:val="28"/>
          <w:szCs w:val="28"/>
        </w:rPr>
      </w:pPr>
      <w:r w:rsidRPr="00C77718">
        <w:rPr>
          <w:color w:val="000000"/>
          <w:sz w:val="28"/>
          <w:szCs w:val="28"/>
        </w:rPr>
        <w:t>ответы на дополнительные вопросы</w:t>
      </w:r>
    </w:p>
    <w:p w14:paraId="70F893BE" w14:textId="77777777" w:rsidR="0030327D" w:rsidRPr="00C77718" w:rsidRDefault="0030327D" w:rsidP="0030327D">
      <w:pPr>
        <w:ind w:firstLine="709"/>
        <w:contextualSpacing/>
        <w:jc w:val="both"/>
        <w:rPr>
          <w:sz w:val="28"/>
          <w:szCs w:val="28"/>
        </w:rPr>
      </w:pPr>
      <w:r w:rsidRPr="00C77718">
        <w:rPr>
          <w:bCs/>
          <w:sz w:val="28"/>
          <w:szCs w:val="28"/>
        </w:rPr>
        <w:t xml:space="preserve">Оценка </w:t>
      </w:r>
      <w:r w:rsidRPr="00C77718">
        <w:rPr>
          <w:b/>
          <w:bCs/>
          <w:sz w:val="28"/>
          <w:szCs w:val="28"/>
        </w:rPr>
        <w:t>«отлично»</w:t>
      </w:r>
      <w:r w:rsidRPr="00C77718">
        <w:rPr>
          <w:bCs/>
          <w:sz w:val="28"/>
          <w:szCs w:val="28"/>
        </w:rPr>
        <w:t xml:space="preserve"> ставится</w:t>
      </w:r>
      <w:r w:rsidRPr="00C77718">
        <w:rPr>
          <w:sz w:val="28"/>
          <w:szCs w:val="28"/>
        </w:rPr>
        <w:t>, если выполнены все требования к написанию и защите реферата: обозначена проблема и обоснована её актуальность, тема раскрыта полностью, выдержан объём, соблюдены требования к внешнему оформлению, даны правильные ответы на дополнительные вопросы.</w:t>
      </w:r>
    </w:p>
    <w:p w14:paraId="0B48DC09" w14:textId="77777777" w:rsidR="0030327D" w:rsidRPr="00C77718" w:rsidRDefault="0030327D" w:rsidP="0030327D">
      <w:pPr>
        <w:ind w:firstLine="709"/>
        <w:contextualSpacing/>
        <w:jc w:val="both"/>
        <w:rPr>
          <w:sz w:val="28"/>
          <w:szCs w:val="28"/>
        </w:rPr>
      </w:pPr>
      <w:r w:rsidRPr="00C77718">
        <w:rPr>
          <w:bCs/>
          <w:sz w:val="28"/>
          <w:szCs w:val="28"/>
        </w:rPr>
        <w:t xml:space="preserve">Оценка </w:t>
      </w:r>
      <w:r w:rsidRPr="00C77718">
        <w:rPr>
          <w:b/>
          <w:bCs/>
          <w:sz w:val="28"/>
          <w:szCs w:val="28"/>
        </w:rPr>
        <w:t>«хорошо»</w:t>
      </w:r>
      <w:r w:rsidRPr="00C77718">
        <w:rPr>
          <w:bCs/>
          <w:sz w:val="28"/>
          <w:szCs w:val="28"/>
        </w:rPr>
        <w:t xml:space="preserve"> ставится</w:t>
      </w:r>
      <w:r w:rsidRPr="00C77718">
        <w:rPr>
          <w:sz w:val="28"/>
          <w:szCs w:val="28"/>
        </w:rPr>
        <w:t>, если выполнены основные требования к реферату и его защите выполнены, но при этом допущены недочёты. В частности, имеются неточности в изложении материала; отсутствует логическая последовательность в суждениях; не выдержан объём реферата; имеются упущения в оформлении; на дополнительные вопросы при защите даны неполные ответы.</w:t>
      </w:r>
    </w:p>
    <w:p w14:paraId="052DEA10" w14:textId="77777777" w:rsidR="0030327D" w:rsidRPr="00C77718" w:rsidRDefault="0030327D" w:rsidP="0030327D">
      <w:pPr>
        <w:ind w:firstLine="709"/>
        <w:contextualSpacing/>
        <w:jc w:val="both"/>
        <w:rPr>
          <w:sz w:val="28"/>
          <w:szCs w:val="28"/>
        </w:rPr>
      </w:pPr>
      <w:r w:rsidRPr="00C77718">
        <w:rPr>
          <w:bCs/>
          <w:sz w:val="28"/>
          <w:szCs w:val="28"/>
        </w:rPr>
        <w:t xml:space="preserve">Оценка </w:t>
      </w:r>
      <w:r w:rsidRPr="00C77718">
        <w:rPr>
          <w:b/>
          <w:bCs/>
          <w:sz w:val="28"/>
          <w:szCs w:val="28"/>
        </w:rPr>
        <w:t>«удовлетворительно»</w:t>
      </w:r>
      <w:r w:rsidRPr="00C77718">
        <w:rPr>
          <w:sz w:val="28"/>
          <w:szCs w:val="28"/>
        </w:rPr>
        <w:t xml:space="preserve"> </w:t>
      </w:r>
      <w:r w:rsidRPr="00C77718">
        <w:rPr>
          <w:bCs/>
          <w:sz w:val="28"/>
          <w:szCs w:val="28"/>
        </w:rPr>
        <w:t>ставится</w:t>
      </w:r>
      <w:r w:rsidRPr="00C77718">
        <w:rPr>
          <w:sz w:val="28"/>
          <w:szCs w:val="28"/>
        </w:rPr>
        <w:t>, если тема освещена лишь частично; допущены фактические ошибки в содержании реферата или при ответе на дополнительные вопросы; во время защиты отсутствует вывод.</w:t>
      </w:r>
    </w:p>
    <w:p w14:paraId="4D792268" w14:textId="77777777" w:rsidR="0030327D" w:rsidRPr="00C77718" w:rsidRDefault="0030327D" w:rsidP="0030327D">
      <w:pPr>
        <w:ind w:firstLine="709"/>
        <w:contextualSpacing/>
        <w:jc w:val="both"/>
        <w:rPr>
          <w:color w:val="000000"/>
          <w:sz w:val="28"/>
          <w:szCs w:val="28"/>
        </w:rPr>
      </w:pPr>
      <w:r w:rsidRPr="00C77718">
        <w:rPr>
          <w:bCs/>
          <w:sz w:val="28"/>
          <w:szCs w:val="28"/>
        </w:rPr>
        <w:t xml:space="preserve">Оценка </w:t>
      </w:r>
      <w:r w:rsidRPr="00C77718">
        <w:rPr>
          <w:b/>
          <w:bCs/>
          <w:sz w:val="28"/>
          <w:szCs w:val="28"/>
        </w:rPr>
        <w:t>«неудовлетворительно»</w:t>
      </w:r>
      <w:r w:rsidRPr="00C77718">
        <w:rPr>
          <w:sz w:val="28"/>
          <w:szCs w:val="28"/>
        </w:rPr>
        <w:t xml:space="preserve"> </w:t>
      </w:r>
      <w:r w:rsidRPr="00C77718">
        <w:rPr>
          <w:bCs/>
          <w:sz w:val="28"/>
          <w:szCs w:val="28"/>
        </w:rPr>
        <w:t>ставится</w:t>
      </w:r>
      <w:r w:rsidRPr="00C77718">
        <w:rPr>
          <w:sz w:val="28"/>
          <w:szCs w:val="28"/>
        </w:rPr>
        <w:t>, если тема реферата не раскрыта, обнаруживается существенное непонимание изучаемой темы.</w:t>
      </w:r>
    </w:p>
    <w:p w14:paraId="3B29CB45" w14:textId="77777777" w:rsidR="0030327D" w:rsidRPr="00C77718" w:rsidRDefault="0030327D" w:rsidP="0030327D">
      <w:pPr>
        <w:pStyle w:val="2"/>
        <w:rPr>
          <w:rFonts w:ascii="Times New Roman" w:hAnsi="Times New Roman"/>
          <w:i w:val="0"/>
        </w:rPr>
      </w:pPr>
      <w:bookmarkStart w:id="82" w:name="_Toc414104536"/>
      <w:bookmarkStart w:id="83" w:name="_Toc414104613"/>
      <w:bookmarkStart w:id="84" w:name="_Toc414104650"/>
      <w:bookmarkStart w:id="85" w:name="_Toc414258647"/>
      <w:r w:rsidRPr="00C77718">
        <w:rPr>
          <w:rFonts w:ascii="Times New Roman" w:hAnsi="Times New Roman"/>
          <w:i w:val="0"/>
        </w:rPr>
        <w:t>4.3 Критерии оценивания презентации</w:t>
      </w:r>
      <w:bookmarkEnd w:id="82"/>
      <w:bookmarkEnd w:id="83"/>
      <w:bookmarkEnd w:id="84"/>
      <w:bookmarkEnd w:id="85"/>
    </w:p>
    <w:p w14:paraId="4D67E797" w14:textId="77777777" w:rsidR="0030327D" w:rsidRPr="00C77718" w:rsidRDefault="0030327D" w:rsidP="0030327D">
      <w:pPr>
        <w:contextualSpacing/>
        <w:jc w:val="both"/>
        <w:rPr>
          <w:color w:val="000000"/>
          <w:sz w:val="28"/>
          <w:szCs w:val="28"/>
        </w:rPr>
      </w:pPr>
      <w:r w:rsidRPr="00C77718">
        <w:rPr>
          <w:color w:val="000000"/>
          <w:sz w:val="28"/>
          <w:szCs w:val="28"/>
        </w:rPr>
        <w:t>При оценивании презентации учитывается:</w:t>
      </w:r>
    </w:p>
    <w:p w14:paraId="262C574F" w14:textId="77777777" w:rsidR="0030327D" w:rsidRPr="00C77718" w:rsidRDefault="0030327D" w:rsidP="0030327D">
      <w:pPr>
        <w:numPr>
          <w:ilvl w:val="0"/>
          <w:numId w:val="28"/>
        </w:numPr>
        <w:contextualSpacing/>
        <w:jc w:val="both"/>
        <w:rPr>
          <w:color w:val="000000"/>
          <w:sz w:val="28"/>
          <w:szCs w:val="28"/>
        </w:rPr>
      </w:pPr>
      <w:r w:rsidRPr="00C77718">
        <w:rPr>
          <w:color w:val="000000"/>
          <w:sz w:val="28"/>
          <w:szCs w:val="28"/>
        </w:rPr>
        <w:lastRenderedPageBreak/>
        <w:t>актуальность темы исследования, ее научность, логическая последовательность изложения;</w:t>
      </w:r>
    </w:p>
    <w:p w14:paraId="0E1E482B" w14:textId="77777777" w:rsidR="0030327D" w:rsidRPr="00C77718" w:rsidRDefault="0030327D" w:rsidP="0030327D">
      <w:pPr>
        <w:numPr>
          <w:ilvl w:val="0"/>
          <w:numId w:val="28"/>
        </w:numPr>
        <w:contextualSpacing/>
        <w:jc w:val="both"/>
        <w:rPr>
          <w:color w:val="000000"/>
          <w:sz w:val="28"/>
          <w:szCs w:val="28"/>
        </w:rPr>
      </w:pPr>
      <w:r w:rsidRPr="00C77718">
        <w:rPr>
          <w:color w:val="000000"/>
          <w:sz w:val="28"/>
          <w:szCs w:val="28"/>
        </w:rPr>
        <w:t>соответствие содержания теме презентации;</w:t>
      </w:r>
    </w:p>
    <w:p w14:paraId="3AC364A0" w14:textId="77777777" w:rsidR="0030327D" w:rsidRPr="00C77718" w:rsidRDefault="0030327D" w:rsidP="0030327D">
      <w:pPr>
        <w:numPr>
          <w:ilvl w:val="0"/>
          <w:numId w:val="28"/>
        </w:numPr>
        <w:contextualSpacing/>
        <w:jc w:val="both"/>
        <w:rPr>
          <w:color w:val="000000"/>
          <w:sz w:val="28"/>
          <w:szCs w:val="28"/>
        </w:rPr>
      </w:pPr>
      <w:r w:rsidRPr="00C77718">
        <w:rPr>
          <w:color w:val="000000"/>
          <w:sz w:val="28"/>
          <w:szCs w:val="28"/>
        </w:rPr>
        <w:t>логическая структура презентации (понятная навигация);</w:t>
      </w:r>
    </w:p>
    <w:p w14:paraId="74F82125" w14:textId="77777777" w:rsidR="0030327D" w:rsidRPr="00C77718" w:rsidRDefault="0030327D" w:rsidP="0030327D">
      <w:pPr>
        <w:numPr>
          <w:ilvl w:val="0"/>
          <w:numId w:val="28"/>
        </w:numPr>
        <w:contextualSpacing/>
        <w:jc w:val="both"/>
        <w:rPr>
          <w:color w:val="000000"/>
          <w:sz w:val="28"/>
          <w:szCs w:val="28"/>
        </w:rPr>
      </w:pPr>
      <w:r w:rsidRPr="00C77718">
        <w:rPr>
          <w:color w:val="000000"/>
          <w:sz w:val="28"/>
          <w:szCs w:val="28"/>
        </w:rPr>
        <w:t>стиль оформления презентации;</w:t>
      </w:r>
    </w:p>
    <w:p w14:paraId="6E1C6C2B" w14:textId="77777777" w:rsidR="0030327D" w:rsidRPr="00C77718" w:rsidRDefault="0030327D" w:rsidP="0030327D">
      <w:pPr>
        <w:numPr>
          <w:ilvl w:val="0"/>
          <w:numId w:val="28"/>
        </w:numPr>
        <w:contextualSpacing/>
        <w:jc w:val="both"/>
        <w:rPr>
          <w:color w:val="000000"/>
          <w:sz w:val="28"/>
          <w:szCs w:val="28"/>
        </w:rPr>
      </w:pPr>
      <w:r w:rsidRPr="00C77718">
        <w:rPr>
          <w:color w:val="000000"/>
          <w:sz w:val="28"/>
          <w:szCs w:val="28"/>
        </w:rPr>
        <w:t>рациональное использование графических объектов;</w:t>
      </w:r>
    </w:p>
    <w:p w14:paraId="536EA4D5" w14:textId="77777777" w:rsidR="0030327D" w:rsidRPr="00C77718" w:rsidRDefault="0030327D" w:rsidP="0030327D">
      <w:pPr>
        <w:numPr>
          <w:ilvl w:val="0"/>
          <w:numId w:val="28"/>
        </w:numPr>
        <w:contextualSpacing/>
        <w:jc w:val="both"/>
        <w:rPr>
          <w:color w:val="000000"/>
          <w:sz w:val="28"/>
          <w:szCs w:val="28"/>
        </w:rPr>
      </w:pPr>
      <w:r w:rsidRPr="00C77718">
        <w:rPr>
          <w:color w:val="000000"/>
          <w:sz w:val="28"/>
          <w:szCs w:val="28"/>
        </w:rPr>
        <w:t>рациональное использование анимационных эффектов;</w:t>
      </w:r>
    </w:p>
    <w:p w14:paraId="56B658EB" w14:textId="77777777" w:rsidR="0030327D" w:rsidRPr="00C77718" w:rsidRDefault="0030327D" w:rsidP="0030327D">
      <w:pPr>
        <w:numPr>
          <w:ilvl w:val="0"/>
          <w:numId w:val="28"/>
        </w:numPr>
        <w:contextualSpacing/>
        <w:jc w:val="both"/>
        <w:rPr>
          <w:color w:val="000000"/>
          <w:sz w:val="28"/>
          <w:szCs w:val="28"/>
        </w:rPr>
      </w:pPr>
      <w:r w:rsidRPr="00C77718">
        <w:rPr>
          <w:color w:val="000000"/>
          <w:sz w:val="28"/>
          <w:szCs w:val="28"/>
        </w:rPr>
        <w:t>грамотность (наличие грамматических и синтактических ошибок);</w:t>
      </w:r>
    </w:p>
    <w:p w14:paraId="2C7E0B89" w14:textId="77777777" w:rsidR="0030327D" w:rsidRPr="00C77718" w:rsidRDefault="0030327D" w:rsidP="0030327D">
      <w:pPr>
        <w:numPr>
          <w:ilvl w:val="0"/>
          <w:numId w:val="28"/>
        </w:numPr>
        <w:contextualSpacing/>
        <w:jc w:val="both"/>
        <w:rPr>
          <w:color w:val="000000"/>
          <w:sz w:val="28"/>
          <w:szCs w:val="28"/>
        </w:rPr>
      </w:pPr>
      <w:r w:rsidRPr="00C77718">
        <w:rPr>
          <w:color w:val="000000"/>
          <w:sz w:val="28"/>
          <w:szCs w:val="28"/>
        </w:rPr>
        <w:t>культура выступления при представлении презентации.</w:t>
      </w:r>
    </w:p>
    <w:p w14:paraId="7A8D4A47" w14:textId="77777777" w:rsidR="0030327D" w:rsidRPr="00C77718" w:rsidRDefault="0030327D" w:rsidP="0030327D">
      <w:pPr>
        <w:ind w:firstLine="709"/>
        <w:contextualSpacing/>
        <w:jc w:val="both"/>
        <w:rPr>
          <w:sz w:val="28"/>
          <w:szCs w:val="28"/>
        </w:rPr>
      </w:pPr>
      <w:r w:rsidRPr="00C77718">
        <w:rPr>
          <w:bCs/>
          <w:sz w:val="28"/>
          <w:szCs w:val="28"/>
        </w:rPr>
        <w:t xml:space="preserve">Оценка </w:t>
      </w:r>
      <w:r w:rsidRPr="00C77718">
        <w:rPr>
          <w:b/>
          <w:bCs/>
          <w:sz w:val="28"/>
          <w:szCs w:val="28"/>
        </w:rPr>
        <w:t>«отлично»</w:t>
      </w:r>
      <w:r w:rsidRPr="00C77718">
        <w:rPr>
          <w:bCs/>
          <w:sz w:val="28"/>
          <w:szCs w:val="28"/>
        </w:rPr>
        <w:t xml:space="preserve"> ставится</w:t>
      </w:r>
      <w:r w:rsidRPr="00C77718">
        <w:rPr>
          <w:sz w:val="28"/>
          <w:szCs w:val="28"/>
        </w:rPr>
        <w:t>, если содержание презентации соответствует заданной теме, выполнены все требования к содержанию, оформлению и представлению презентации.</w:t>
      </w:r>
    </w:p>
    <w:p w14:paraId="196778E3" w14:textId="77777777" w:rsidR="0030327D" w:rsidRPr="00C77718" w:rsidRDefault="0030327D" w:rsidP="0030327D">
      <w:pPr>
        <w:ind w:firstLine="709"/>
        <w:contextualSpacing/>
        <w:jc w:val="both"/>
        <w:rPr>
          <w:sz w:val="28"/>
          <w:szCs w:val="28"/>
        </w:rPr>
      </w:pPr>
      <w:r w:rsidRPr="00C77718">
        <w:rPr>
          <w:bCs/>
          <w:sz w:val="28"/>
          <w:szCs w:val="28"/>
        </w:rPr>
        <w:t xml:space="preserve">Оценка </w:t>
      </w:r>
      <w:r w:rsidRPr="00C77718">
        <w:rPr>
          <w:b/>
          <w:bCs/>
          <w:sz w:val="28"/>
          <w:szCs w:val="28"/>
        </w:rPr>
        <w:t>«хорошо»</w:t>
      </w:r>
      <w:r w:rsidRPr="00C77718">
        <w:rPr>
          <w:bCs/>
          <w:sz w:val="28"/>
          <w:szCs w:val="28"/>
        </w:rPr>
        <w:t xml:space="preserve"> ставится</w:t>
      </w:r>
      <w:r w:rsidRPr="00C77718">
        <w:rPr>
          <w:sz w:val="28"/>
          <w:szCs w:val="28"/>
        </w:rPr>
        <w:t>, если содержание презентации соответствует заданной теме, но допущены недочеты оформления и представлению презентации.</w:t>
      </w:r>
    </w:p>
    <w:p w14:paraId="31954FF1" w14:textId="77777777" w:rsidR="0030327D" w:rsidRPr="00C77718" w:rsidRDefault="0030327D" w:rsidP="0030327D">
      <w:pPr>
        <w:ind w:firstLine="709"/>
        <w:contextualSpacing/>
        <w:jc w:val="both"/>
        <w:rPr>
          <w:sz w:val="28"/>
          <w:szCs w:val="28"/>
        </w:rPr>
      </w:pPr>
      <w:r w:rsidRPr="00C77718">
        <w:rPr>
          <w:bCs/>
          <w:sz w:val="28"/>
          <w:szCs w:val="28"/>
        </w:rPr>
        <w:t xml:space="preserve">Оценка </w:t>
      </w:r>
      <w:r w:rsidRPr="00C77718">
        <w:rPr>
          <w:b/>
          <w:bCs/>
          <w:sz w:val="28"/>
          <w:szCs w:val="28"/>
        </w:rPr>
        <w:t>«удовлетворительно»</w:t>
      </w:r>
      <w:r w:rsidRPr="00C77718">
        <w:rPr>
          <w:sz w:val="28"/>
          <w:szCs w:val="28"/>
        </w:rPr>
        <w:t xml:space="preserve"> если содержание презентации соответствует заданной теме, но имеются неточности в изложении материала, имеются упущения в оформлении.</w:t>
      </w:r>
    </w:p>
    <w:p w14:paraId="4828A239" w14:textId="77777777" w:rsidR="0030327D" w:rsidRPr="00C77718" w:rsidRDefault="0030327D" w:rsidP="0030327D">
      <w:pPr>
        <w:ind w:firstLine="851"/>
        <w:contextualSpacing/>
        <w:jc w:val="both"/>
        <w:rPr>
          <w:sz w:val="28"/>
          <w:szCs w:val="28"/>
        </w:rPr>
      </w:pPr>
      <w:r w:rsidRPr="00C77718">
        <w:rPr>
          <w:bCs/>
          <w:sz w:val="28"/>
          <w:szCs w:val="28"/>
        </w:rPr>
        <w:t xml:space="preserve">Оценка </w:t>
      </w:r>
      <w:r w:rsidRPr="00C77718">
        <w:rPr>
          <w:b/>
          <w:bCs/>
          <w:sz w:val="28"/>
          <w:szCs w:val="28"/>
        </w:rPr>
        <w:t>«неудовлетворительно»</w:t>
      </w:r>
      <w:r w:rsidRPr="00C77718">
        <w:rPr>
          <w:sz w:val="28"/>
          <w:szCs w:val="28"/>
        </w:rPr>
        <w:t xml:space="preserve"> </w:t>
      </w:r>
      <w:r w:rsidRPr="00C77718">
        <w:rPr>
          <w:bCs/>
          <w:sz w:val="28"/>
          <w:szCs w:val="28"/>
        </w:rPr>
        <w:t>ставится</w:t>
      </w:r>
      <w:r w:rsidRPr="00C77718">
        <w:rPr>
          <w:sz w:val="28"/>
          <w:szCs w:val="28"/>
        </w:rPr>
        <w:t>, если тема презентации не раскрыта, обнаруживается существенное непонимание проблемы; презентация учащимся не представлена.</w:t>
      </w:r>
    </w:p>
    <w:p w14:paraId="59E43E18" w14:textId="77777777" w:rsidR="0030327D" w:rsidRPr="00C77718" w:rsidRDefault="0030327D" w:rsidP="0030327D">
      <w:pPr>
        <w:pStyle w:val="2"/>
        <w:rPr>
          <w:rFonts w:ascii="Times New Roman" w:hAnsi="Times New Roman"/>
          <w:i w:val="0"/>
        </w:rPr>
      </w:pPr>
      <w:bookmarkStart w:id="86" w:name="_Toc414104538"/>
      <w:bookmarkStart w:id="87" w:name="_Toc414104615"/>
      <w:bookmarkStart w:id="88" w:name="_Toc414104652"/>
      <w:bookmarkStart w:id="89" w:name="_Toc414258648"/>
      <w:r w:rsidRPr="00C77718">
        <w:rPr>
          <w:rFonts w:ascii="Times New Roman" w:hAnsi="Times New Roman"/>
          <w:i w:val="0"/>
        </w:rPr>
        <w:t>4.4. Критерии оценивания кроссвордов</w:t>
      </w:r>
      <w:bookmarkEnd w:id="86"/>
      <w:bookmarkEnd w:id="87"/>
      <w:bookmarkEnd w:id="88"/>
      <w:bookmarkEnd w:id="89"/>
    </w:p>
    <w:p w14:paraId="242F134F" w14:textId="77777777" w:rsidR="0030327D" w:rsidRPr="00C77718" w:rsidRDefault="0030327D" w:rsidP="0030327D">
      <w:pPr>
        <w:contextualSpacing/>
        <w:jc w:val="both"/>
        <w:rPr>
          <w:color w:val="000000"/>
          <w:sz w:val="28"/>
          <w:szCs w:val="28"/>
        </w:rPr>
      </w:pPr>
      <w:r w:rsidRPr="00C77718">
        <w:rPr>
          <w:color w:val="000000"/>
          <w:sz w:val="28"/>
          <w:szCs w:val="28"/>
        </w:rPr>
        <w:t>При оценивании сравнительных таблиц учитывается:</w:t>
      </w:r>
    </w:p>
    <w:p w14:paraId="3D048974" w14:textId="77777777" w:rsidR="0030327D" w:rsidRPr="00C77718" w:rsidRDefault="0030327D" w:rsidP="0030327D">
      <w:pPr>
        <w:pStyle w:val="af4"/>
        <w:numPr>
          <w:ilvl w:val="0"/>
          <w:numId w:val="30"/>
        </w:numPr>
        <w:spacing w:after="0" w:line="240" w:lineRule="auto"/>
        <w:ind w:left="426" w:firstLine="0"/>
        <w:jc w:val="both"/>
        <w:rPr>
          <w:rFonts w:ascii="Times New Roman" w:hAnsi="Times New Roman"/>
          <w:sz w:val="28"/>
          <w:szCs w:val="28"/>
        </w:rPr>
      </w:pPr>
      <w:r w:rsidRPr="00C77718">
        <w:rPr>
          <w:rFonts w:ascii="Times New Roman" w:hAnsi="Times New Roman"/>
          <w:sz w:val="28"/>
          <w:szCs w:val="28"/>
        </w:rPr>
        <w:t xml:space="preserve">четкость изложения материала, полнота исследования темы; </w:t>
      </w:r>
    </w:p>
    <w:p w14:paraId="7219F31D" w14:textId="77777777" w:rsidR="0030327D" w:rsidRPr="00C77718" w:rsidRDefault="0030327D" w:rsidP="0030327D">
      <w:pPr>
        <w:pStyle w:val="af4"/>
        <w:numPr>
          <w:ilvl w:val="0"/>
          <w:numId w:val="30"/>
        </w:numPr>
        <w:spacing w:after="0" w:line="240" w:lineRule="auto"/>
        <w:ind w:left="426" w:firstLine="0"/>
        <w:jc w:val="both"/>
        <w:rPr>
          <w:rFonts w:ascii="Times New Roman" w:hAnsi="Times New Roman"/>
          <w:sz w:val="28"/>
          <w:szCs w:val="28"/>
        </w:rPr>
      </w:pPr>
      <w:r w:rsidRPr="00C77718">
        <w:rPr>
          <w:rFonts w:ascii="Times New Roman" w:hAnsi="Times New Roman"/>
          <w:sz w:val="28"/>
          <w:szCs w:val="28"/>
        </w:rPr>
        <w:t>оригинальность составления кроссворда;</w:t>
      </w:r>
    </w:p>
    <w:p w14:paraId="6890A6C7" w14:textId="77777777" w:rsidR="0030327D" w:rsidRPr="00C77718" w:rsidRDefault="0030327D" w:rsidP="0030327D">
      <w:pPr>
        <w:pStyle w:val="af4"/>
        <w:numPr>
          <w:ilvl w:val="0"/>
          <w:numId w:val="30"/>
        </w:numPr>
        <w:spacing w:after="0" w:line="240" w:lineRule="auto"/>
        <w:ind w:left="426" w:firstLine="0"/>
        <w:jc w:val="both"/>
        <w:rPr>
          <w:rFonts w:ascii="Times New Roman" w:hAnsi="Times New Roman"/>
          <w:sz w:val="28"/>
          <w:szCs w:val="28"/>
        </w:rPr>
      </w:pPr>
      <w:r w:rsidRPr="00C77718">
        <w:rPr>
          <w:rFonts w:ascii="Times New Roman" w:hAnsi="Times New Roman"/>
          <w:sz w:val="28"/>
          <w:szCs w:val="28"/>
        </w:rPr>
        <w:t>практическая значимость работы;</w:t>
      </w:r>
    </w:p>
    <w:p w14:paraId="105B1B41" w14:textId="77777777" w:rsidR="0030327D" w:rsidRPr="00C77718" w:rsidRDefault="0030327D" w:rsidP="0030327D">
      <w:pPr>
        <w:pStyle w:val="af4"/>
        <w:numPr>
          <w:ilvl w:val="0"/>
          <w:numId w:val="30"/>
        </w:numPr>
        <w:spacing w:after="0" w:line="240" w:lineRule="auto"/>
        <w:ind w:left="426" w:firstLine="0"/>
        <w:jc w:val="both"/>
        <w:rPr>
          <w:rFonts w:ascii="Times New Roman" w:hAnsi="Times New Roman"/>
          <w:sz w:val="28"/>
          <w:szCs w:val="28"/>
        </w:rPr>
      </w:pPr>
      <w:r w:rsidRPr="00C77718">
        <w:rPr>
          <w:rFonts w:ascii="Times New Roman" w:hAnsi="Times New Roman"/>
          <w:sz w:val="28"/>
          <w:szCs w:val="28"/>
        </w:rPr>
        <w:t xml:space="preserve">уровень стилевого изложения материала, отсутствие стилистических ошибок; </w:t>
      </w:r>
    </w:p>
    <w:p w14:paraId="123142DD" w14:textId="77777777" w:rsidR="0030327D" w:rsidRPr="00C77718" w:rsidRDefault="0030327D" w:rsidP="0030327D">
      <w:pPr>
        <w:pStyle w:val="af4"/>
        <w:numPr>
          <w:ilvl w:val="0"/>
          <w:numId w:val="30"/>
        </w:numPr>
        <w:spacing w:after="0" w:line="240" w:lineRule="auto"/>
        <w:ind w:left="426" w:firstLine="0"/>
        <w:jc w:val="both"/>
        <w:rPr>
          <w:rFonts w:ascii="Times New Roman" w:hAnsi="Times New Roman"/>
          <w:sz w:val="28"/>
          <w:szCs w:val="28"/>
        </w:rPr>
      </w:pPr>
      <w:r w:rsidRPr="00C77718">
        <w:rPr>
          <w:rFonts w:ascii="Times New Roman" w:hAnsi="Times New Roman"/>
          <w:sz w:val="28"/>
          <w:szCs w:val="28"/>
        </w:rPr>
        <w:t>уровень оформления работы, наличие или отсутствие грамматических и пунктуационных ошибок;</w:t>
      </w:r>
    </w:p>
    <w:p w14:paraId="06DEDF3F" w14:textId="77777777" w:rsidR="0030327D" w:rsidRPr="00C77718" w:rsidRDefault="0030327D" w:rsidP="0030327D">
      <w:pPr>
        <w:pStyle w:val="af4"/>
        <w:numPr>
          <w:ilvl w:val="0"/>
          <w:numId w:val="30"/>
        </w:numPr>
        <w:spacing w:after="0" w:line="240" w:lineRule="auto"/>
        <w:ind w:left="426" w:firstLine="0"/>
        <w:jc w:val="both"/>
        <w:rPr>
          <w:rFonts w:ascii="Times New Roman" w:hAnsi="Times New Roman"/>
          <w:sz w:val="28"/>
          <w:szCs w:val="28"/>
        </w:rPr>
      </w:pPr>
      <w:r w:rsidRPr="00C77718">
        <w:rPr>
          <w:rFonts w:ascii="Times New Roman" w:hAnsi="Times New Roman"/>
          <w:sz w:val="28"/>
          <w:szCs w:val="28"/>
        </w:rPr>
        <w:t>количество вопросов в кроссворде, правильное их изложения</w:t>
      </w:r>
    </w:p>
    <w:p w14:paraId="2F2727E3" w14:textId="77777777" w:rsidR="0030327D" w:rsidRPr="00C77718" w:rsidRDefault="0030327D" w:rsidP="0030327D">
      <w:pPr>
        <w:pStyle w:val="af4"/>
        <w:numPr>
          <w:ilvl w:val="0"/>
          <w:numId w:val="30"/>
        </w:numPr>
        <w:spacing w:after="0" w:line="240" w:lineRule="auto"/>
        <w:ind w:left="426" w:firstLine="0"/>
        <w:jc w:val="both"/>
        <w:rPr>
          <w:rFonts w:ascii="Times New Roman" w:hAnsi="Times New Roman"/>
          <w:sz w:val="28"/>
          <w:szCs w:val="28"/>
        </w:rPr>
      </w:pPr>
      <w:r w:rsidRPr="00C77718">
        <w:rPr>
          <w:rFonts w:ascii="Times New Roman" w:hAnsi="Times New Roman"/>
          <w:sz w:val="28"/>
          <w:szCs w:val="28"/>
        </w:rPr>
        <w:t>работа соответствует по оформлению всем требованиям и сдана в срок.</w:t>
      </w:r>
    </w:p>
    <w:p w14:paraId="0C320B8E" w14:textId="77777777" w:rsidR="0030327D" w:rsidRPr="00C77718" w:rsidRDefault="0030327D" w:rsidP="0030327D">
      <w:pPr>
        <w:ind w:firstLine="851"/>
        <w:jc w:val="both"/>
        <w:rPr>
          <w:sz w:val="28"/>
          <w:szCs w:val="28"/>
        </w:rPr>
      </w:pPr>
      <w:r w:rsidRPr="00C77718">
        <w:rPr>
          <w:bCs/>
          <w:sz w:val="28"/>
          <w:szCs w:val="28"/>
        </w:rPr>
        <w:t xml:space="preserve">Оценка </w:t>
      </w:r>
      <w:r w:rsidRPr="00C77718">
        <w:rPr>
          <w:b/>
          <w:bCs/>
          <w:sz w:val="28"/>
          <w:szCs w:val="28"/>
        </w:rPr>
        <w:t>«зачет»</w:t>
      </w:r>
      <w:r w:rsidRPr="00C77718">
        <w:rPr>
          <w:bCs/>
          <w:sz w:val="28"/>
          <w:szCs w:val="28"/>
        </w:rPr>
        <w:t xml:space="preserve"> ставится</w:t>
      </w:r>
      <w:r w:rsidRPr="00C77718">
        <w:rPr>
          <w:sz w:val="28"/>
          <w:szCs w:val="28"/>
        </w:rPr>
        <w:t>, если содержание кроссворда соответствует заданной теме, выдержаны все требования к его оформлению; или основные требования к оформлению кроссворда соблюдены, но при этом допущены недочеты, например: неточно и некорректно составлены вопросы, имеются упущения в оформлении.</w:t>
      </w:r>
    </w:p>
    <w:p w14:paraId="76F20320" w14:textId="77777777" w:rsidR="0030327D" w:rsidRPr="00C77718" w:rsidRDefault="0030327D" w:rsidP="0030327D">
      <w:pPr>
        <w:ind w:firstLine="851"/>
        <w:jc w:val="both"/>
        <w:rPr>
          <w:sz w:val="28"/>
          <w:szCs w:val="28"/>
        </w:rPr>
      </w:pPr>
      <w:r w:rsidRPr="00C77718">
        <w:rPr>
          <w:bCs/>
          <w:sz w:val="28"/>
          <w:szCs w:val="28"/>
        </w:rPr>
        <w:t xml:space="preserve">Оценка </w:t>
      </w:r>
      <w:r w:rsidRPr="00C77718">
        <w:rPr>
          <w:b/>
          <w:bCs/>
          <w:sz w:val="28"/>
          <w:szCs w:val="28"/>
        </w:rPr>
        <w:t>«незачет»</w:t>
      </w:r>
      <w:r w:rsidRPr="00C77718">
        <w:rPr>
          <w:bCs/>
          <w:sz w:val="28"/>
          <w:szCs w:val="28"/>
        </w:rPr>
        <w:t xml:space="preserve"> ставится, если</w:t>
      </w:r>
      <w:r w:rsidRPr="00C77718">
        <w:rPr>
          <w:sz w:val="28"/>
          <w:szCs w:val="28"/>
        </w:rPr>
        <w:t xml:space="preserve"> вопросы или ответы кроссворда не соответствуют заданной теме, или кроссворд студентом в срок не представлен.</w:t>
      </w:r>
    </w:p>
    <w:p w14:paraId="3D6ED9D6" w14:textId="77777777" w:rsidR="0030327D" w:rsidRPr="00C77718" w:rsidRDefault="0030327D" w:rsidP="0030327D">
      <w:pPr>
        <w:pStyle w:val="2"/>
        <w:rPr>
          <w:rFonts w:ascii="Times New Roman" w:hAnsi="Times New Roman"/>
          <w:i w:val="0"/>
        </w:rPr>
      </w:pPr>
      <w:bookmarkStart w:id="90" w:name="_Toc414104539"/>
      <w:bookmarkStart w:id="91" w:name="_Toc414104616"/>
      <w:bookmarkStart w:id="92" w:name="_Toc414104653"/>
      <w:bookmarkStart w:id="93" w:name="_Toc414258649"/>
      <w:r w:rsidRPr="00C77718">
        <w:rPr>
          <w:rFonts w:ascii="Times New Roman" w:hAnsi="Times New Roman"/>
          <w:i w:val="0"/>
        </w:rPr>
        <w:t>4.5. Критерии оценивания глоссария</w:t>
      </w:r>
      <w:bookmarkEnd w:id="90"/>
      <w:bookmarkEnd w:id="91"/>
      <w:bookmarkEnd w:id="92"/>
      <w:bookmarkEnd w:id="93"/>
    </w:p>
    <w:p w14:paraId="60A7C048" w14:textId="77777777" w:rsidR="0030327D" w:rsidRPr="00C77718" w:rsidRDefault="0030327D" w:rsidP="0030327D">
      <w:pPr>
        <w:contextualSpacing/>
        <w:jc w:val="both"/>
        <w:rPr>
          <w:color w:val="000000"/>
          <w:sz w:val="28"/>
          <w:szCs w:val="28"/>
        </w:rPr>
      </w:pPr>
      <w:r w:rsidRPr="00C77718">
        <w:rPr>
          <w:color w:val="000000"/>
          <w:sz w:val="28"/>
          <w:szCs w:val="28"/>
        </w:rPr>
        <w:t>При оценивании глоссария учитывается:</w:t>
      </w:r>
    </w:p>
    <w:p w14:paraId="1E886652" w14:textId="77777777" w:rsidR="0030327D" w:rsidRPr="00C77718" w:rsidRDefault="0030327D" w:rsidP="0030327D">
      <w:pPr>
        <w:pStyle w:val="af4"/>
        <w:numPr>
          <w:ilvl w:val="0"/>
          <w:numId w:val="30"/>
        </w:numPr>
        <w:spacing w:after="0" w:line="240" w:lineRule="auto"/>
        <w:ind w:left="426" w:firstLine="0"/>
        <w:jc w:val="both"/>
        <w:rPr>
          <w:rFonts w:ascii="Times New Roman" w:hAnsi="Times New Roman"/>
          <w:sz w:val="28"/>
          <w:szCs w:val="28"/>
        </w:rPr>
      </w:pPr>
      <w:r w:rsidRPr="00C77718">
        <w:rPr>
          <w:rFonts w:ascii="Times New Roman" w:hAnsi="Times New Roman"/>
          <w:sz w:val="28"/>
          <w:szCs w:val="28"/>
        </w:rPr>
        <w:t xml:space="preserve">полнота исследования темы; </w:t>
      </w:r>
    </w:p>
    <w:p w14:paraId="71CA1B4C" w14:textId="77777777" w:rsidR="0030327D" w:rsidRPr="00C77718" w:rsidRDefault="0030327D" w:rsidP="0030327D">
      <w:pPr>
        <w:pStyle w:val="af4"/>
        <w:numPr>
          <w:ilvl w:val="0"/>
          <w:numId w:val="30"/>
        </w:numPr>
        <w:spacing w:after="0" w:line="240" w:lineRule="auto"/>
        <w:ind w:left="426" w:firstLine="0"/>
        <w:jc w:val="both"/>
        <w:rPr>
          <w:rFonts w:ascii="Times New Roman" w:hAnsi="Times New Roman"/>
          <w:sz w:val="28"/>
          <w:szCs w:val="28"/>
        </w:rPr>
      </w:pPr>
      <w:r w:rsidRPr="00C77718">
        <w:rPr>
          <w:rFonts w:ascii="Times New Roman" w:hAnsi="Times New Roman"/>
          <w:sz w:val="28"/>
          <w:szCs w:val="28"/>
        </w:rPr>
        <w:t xml:space="preserve">грамотность работы, наличие или отсутствие грамматических и пунктуационных ошибок; </w:t>
      </w:r>
    </w:p>
    <w:p w14:paraId="718625B2" w14:textId="77777777" w:rsidR="0030327D" w:rsidRPr="00C77718" w:rsidRDefault="0030327D" w:rsidP="0030327D">
      <w:pPr>
        <w:pStyle w:val="af4"/>
        <w:numPr>
          <w:ilvl w:val="0"/>
          <w:numId w:val="30"/>
        </w:numPr>
        <w:spacing w:after="0" w:line="240" w:lineRule="auto"/>
        <w:ind w:left="426" w:firstLine="0"/>
        <w:jc w:val="both"/>
        <w:rPr>
          <w:rFonts w:ascii="Times New Roman" w:hAnsi="Times New Roman"/>
          <w:sz w:val="28"/>
          <w:szCs w:val="28"/>
        </w:rPr>
      </w:pPr>
      <w:r w:rsidRPr="00C77718">
        <w:rPr>
          <w:rFonts w:ascii="Times New Roman" w:hAnsi="Times New Roman"/>
          <w:sz w:val="28"/>
          <w:szCs w:val="28"/>
        </w:rPr>
        <w:lastRenderedPageBreak/>
        <w:t>работа соответствует по оформлению всем требованиям и сдана в срок.</w:t>
      </w:r>
    </w:p>
    <w:p w14:paraId="42611DDE" w14:textId="77777777" w:rsidR="0030327D" w:rsidRPr="00C77718" w:rsidRDefault="0030327D" w:rsidP="0030327D">
      <w:pPr>
        <w:pStyle w:val="af4"/>
        <w:spacing w:after="0" w:line="240" w:lineRule="auto"/>
        <w:ind w:left="0" w:firstLine="851"/>
        <w:jc w:val="both"/>
        <w:rPr>
          <w:rFonts w:ascii="Times New Roman" w:hAnsi="Times New Roman"/>
          <w:sz w:val="28"/>
          <w:szCs w:val="28"/>
        </w:rPr>
      </w:pPr>
      <w:r w:rsidRPr="00C77718">
        <w:rPr>
          <w:rFonts w:ascii="Times New Roman" w:hAnsi="Times New Roman"/>
          <w:bCs/>
          <w:sz w:val="28"/>
          <w:szCs w:val="28"/>
        </w:rPr>
        <w:t xml:space="preserve">Оценка </w:t>
      </w:r>
      <w:r w:rsidRPr="00C77718">
        <w:rPr>
          <w:rFonts w:ascii="Times New Roman" w:hAnsi="Times New Roman"/>
          <w:b/>
          <w:bCs/>
          <w:sz w:val="28"/>
          <w:szCs w:val="28"/>
        </w:rPr>
        <w:t>«зачет»</w:t>
      </w:r>
      <w:r w:rsidRPr="00C77718">
        <w:rPr>
          <w:rFonts w:ascii="Times New Roman" w:hAnsi="Times New Roman"/>
          <w:bCs/>
          <w:sz w:val="28"/>
          <w:szCs w:val="28"/>
        </w:rPr>
        <w:t xml:space="preserve"> ставится</w:t>
      </w:r>
      <w:r w:rsidRPr="00C77718">
        <w:rPr>
          <w:rFonts w:ascii="Times New Roman" w:hAnsi="Times New Roman"/>
          <w:sz w:val="28"/>
          <w:szCs w:val="28"/>
        </w:rPr>
        <w:t>, если содержание глоссария соответствует заданной теме,  выдержаны все требования к его оформлению; или основные требования к оформлению глоссария соблюдены, но при этом допущены недочеты, например: неточно и некорректно подобраны слова и дано их толкование.</w:t>
      </w:r>
    </w:p>
    <w:p w14:paraId="22C39F66" w14:textId="77777777" w:rsidR="0030327D" w:rsidRPr="00C77718" w:rsidRDefault="0030327D" w:rsidP="0030327D">
      <w:pPr>
        <w:pStyle w:val="af4"/>
        <w:spacing w:after="0" w:line="240" w:lineRule="auto"/>
        <w:ind w:left="0" w:firstLine="851"/>
        <w:jc w:val="both"/>
        <w:rPr>
          <w:rFonts w:ascii="Times New Roman" w:hAnsi="Times New Roman"/>
          <w:sz w:val="28"/>
          <w:szCs w:val="28"/>
        </w:rPr>
      </w:pPr>
      <w:r w:rsidRPr="00C77718">
        <w:rPr>
          <w:rFonts w:ascii="Times New Roman" w:hAnsi="Times New Roman"/>
          <w:bCs/>
          <w:sz w:val="28"/>
          <w:szCs w:val="28"/>
        </w:rPr>
        <w:t xml:space="preserve">Оценка </w:t>
      </w:r>
      <w:r w:rsidRPr="00C77718">
        <w:rPr>
          <w:rFonts w:ascii="Times New Roman" w:hAnsi="Times New Roman"/>
          <w:b/>
          <w:bCs/>
          <w:sz w:val="28"/>
          <w:szCs w:val="28"/>
        </w:rPr>
        <w:t>«незачет»</w:t>
      </w:r>
      <w:r w:rsidRPr="00C77718">
        <w:rPr>
          <w:rFonts w:ascii="Times New Roman" w:hAnsi="Times New Roman"/>
          <w:bCs/>
          <w:sz w:val="28"/>
          <w:szCs w:val="28"/>
        </w:rPr>
        <w:t xml:space="preserve"> ставится, если </w:t>
      </w:r>
      <w:r w:rsidRPr="00C77718">
        <w:rPr>
          <w:rFonts w:ascii="Times New Roman" w:hAnsi="Times New Roman"/>
          <w:sz w:val="28"/>
          <w:szCs w:val="28"/>
        </w:rPr>
        <w:t>слова и их толкование не соответствуют заданной теме; или глоссарий студентом не представлен в срок.</w:t>
      </w:r>
    </w:p>
    <w:p w14:paraId="45C6C60D" w14:textId="77777777" w:rsidR="0030327D" w:rsidRPr="00C77718" w:rsidRDefault="0030327D" w:rsidP="0030327D">
      <w:pPr>
        <w:pStyle w:val="2"/>
        <w:rPr>
          <w:rFonts w:ascii="Times New Roman" w:hAnsi="Times New Roman"/>
          <w:i w:val="0"/>
        </w:rPr>
      </w:pPr>
      <w:bookmarkStart w:id="94" w:name="_Toc414104537"/>
      <w:bookmarkStart w:id="95" w:name="_Toc414104614"/>
      <w:bookmarkStart w:id="96" w:name="_Toc414104651"/>
      <w:bookmarkStart w:id="97" w:name="_Toc414258650"/>
      <w:r w:rsidRPr="00C77718">
        <w:rPr>
          <w:rFonts w:ascii="Times New Roman" w:hAnsi="Times New Roman"/>
          <w:i w:val="0"/>
        </w:rPr>
        <w:t>4.6. Критерии оценивания составления сравнительных таблиц</w:t>
      </w:r>
      <w:bookmarkEnd w:id="94"/>
      <w:bookmarkEnd w:id="95"/>
      <w:bookmarkEnd w:id="96"/>
      <w:bookmarkEnd w:id="97"/>
    </w:p>
    <w:p w14:paraId="75A8AAD3" w14:textId="77777777" w:rsidR="0030327D" w:rsidRPr="00C77718" w:rsidRDefault="0030327D" w:rsidP="0030327D">
      <w:pPr>
        <w:contextualSpacing/>
        <w:jc w:val="both"/>
        <w:rPr>
          <w:color w:val="000000"/>
          <w:sz w:val="28"/>
          <w:szCs w:val="28"/>
        </w:rPr>
      </w:pPr>
      <w:r w:rsidRPr="00C77718">
        <w:rPr>
          <w:color w:val="000000"/>
          <w:sz w:val="28"/>
          <w:szCs w:val="28"/>
        </w:rPr>
        <w:t>При оценивании сравнительных таблиц учитывается:</w:t>
      </w:r>
    </w:p>
    <w:p w14:paraId="62AE5324" w14:textId="77777777" w:rsidR="0030327D" w:rsidRPr="00C77718" w:rsidRDefault="0030327D" w:rsidP="0030327D">
      <w:pPr>
        <w:numPr>
          <w:ilvl w:val="0"/>
          <w:numId w:val="28"/>
        </w:numPr>
        <w:contextualSpacing/>
        <w:jc w:val="both"/>
        <w:rPr>
          <w:color w:val="000000"/>
          <w:sz w:val="28"/>
          <w:szCs w:val="28"/>
        </w:rPr>
      </w:pPr>
      <w:r w:rsidRPr="00C77718">
        <w:rPr>
          <w:color w:val="000000"/>
          <w:sz w:val="28"/>
          <w:szCs w:val="28"/>
        </w:rPr>
        <w:t>соответствие содержания теме;</w:t>
      </w:r>
    </w:p>
    <w:p w14:paraId="54B87AE5" w14:textId="77777777" w:rsidR="0030327D" w:rsidRPr="00C77718" w:rsidRDefault="0030327D" w:rsidP="0030327D">
      <w:pPr>
        <w:numPr>
          <w:ilvl w:val="0"/>
          <w:numId w:val="28"/>
        </w:numPr>
        <w:contextualSpacing/>
        <w:jc w:val="both"/>
        <w:rPr>
          <w:color w:val="000000"/>
          <w:sz w:val="28"/>
          <w:szCs w:val="28"/>
        </w:rPr>
      </w:pPr>
      <w:r w:rsidRPr="00C77718">
        <w:rPr>
          <w:color w:val="000000"/>
          <w:sz w:val="28"/>
          <w:szCs w:val="28"/>
        </w:rPr>
        <w:t>логическая структура таблицы;</w:t>
      </w:r>
    </w:p>
    <w:p w14:paraId="444F95D5" w14:textId="77777777" w:rsidR="0030327D" w:rsidRPr="00C77718" w:rsidRDefault="0030327D" w:rsidP="0030327D">
      <w:pPr>
        <w:numPr>
          <w:ilvl w:val="0"/>
          <w:numId w:val="28"/>
        </w:numPr>
        <w:contextualSpacing/>
        <w:jc w:val="both"/>
        <w:rPr>
          <w:color w:val="000000"/>
          <w:sz w:val="28"/>
          <w:szCs w:val="28"/>
        </w:rPr>
      </w:pPr>
      <w:r w:rsidRPr="00C77718">
        <w:rPr>
          <w:color w:val="000000"/>
          <w:sz w:val="28"/>
          <w:szCs w:val="28"/>
        </w:rPr>
        <w:t>правильный отбор информации;</w:t>
      </w:r>
    </w:p>
    <w:p w14:paraId="3C33E2C6" w14:textId="77777777" w:rsidR="0030327D" w:rsidRPr="00C77718" w:rsidRDefault="0030327D" w:rsidP="0030327D">
      <w:pPr>
        <w:pStyle w:val="af4"/>
        <w:numPr>
          <w:ilvl w:val="0"/>
          <w:numId w:val="28"/>
        </w:numPr>
        <w:autoSpaceDE w:val="0"/>
        <w:autoSpaceDN w:val="0"/>
        <w:adjustRightInd w:val="0"/>
        <w:spacing w:after="0" w:line="240" w:lineRule="auto"/>
        <w:jc w:val="both"/>
        <w:rPr>
          <w:rFonts w:ascii="Times New Roman" w:hAnsi="Times New Roman"/>
          <w:sz w:val="28"/>
          <w:szCs w:val="28"/>
        </w:rPr>
      </w:pPr>
      <w:r w:rsidRPr="00C77718">
        <w:rPr>
          <w:rFonts w:ascii="Times New Roman" w:eastAsia="SymbolMT" w:hAnsi="Times New Roman"/>
          <w:sz w:val="28"/>
          <w:szCs w:val="28"/>
        </w:rPr>
        <w:t xml:space="preserve"> </w:t>
      </w:r>
      <w:r w:rsidRPr="00C77718">
        <w:rPr>
          <w:rFonts w:ascii="Times New Roman" w:hAnsi="Times New Roman"/>
          <w:sz w:val="28"/>
          <w:szCs w:val="28"/>
        </w:rPr>
        <w:t>наличие сравнительного характера изложения информации;</w:t>
      </w:r>
    </w:p>
    <w:p w14:paraId="2D8F89F7" w14:textId="77777777" w:rsidR="0030327D" w:rsidRPr="00C77718" w:rsidRDefault="0030327D" w:rsidP="0030327D">
      <w:pPr>
        <w:pStyle w:val="af4"/>
        <w:numPr>
          <w:ilvl w:val="0"/>
          <w:numId w:val="28"/>
        </w:numPr>
        <w:spacing w:after="0" w:line="240" w:lineRule="auto"/>
        <w:jc w:val="both"/>
        <w:rPr>
          <w:rFonts w:ascii="Times New Roman" w:hAnsi="Times New Roman"/>
          <w:sz w:val="28"/>
          <w:szCs w:val="28"/>
        </w:rPr>
      </w:pPr>
      <w:r w:rsidRPr="00C77718">
        <w:rPr>
          <w:rFonts w:ascii="Times New Roman" w:hAnsi="Times New Roman"/>
          <w:sz w:val="28"/>
          <w:szCs w:val="28"/>
        </w:rPr>
        <w:t>работа соответствует по оформлению всем требованиям и сдана в срок.</w:t>
      </w:r>
    </w:p>
    <w:p w14:paraId="76AC9FDE" w14:textId="77777777" w:rsidR="0030327D" w:rsidRPr="00C77718" w:rsidRDefault="0030327D" w:rsidP="0030327D">
      <w:pPr>
        <w:ind w:firstLine="851"/>
        <w:contextualSpacing/>
        <w:rPr>
          <w:sz w:val="28"/>
          <w:szCs w:val="28"/>
        </w:rPr>
      </w:pPr>
      <w:r w:rsidRPr="00C77718">
        <w:rPr>
          <w:bCs/>
          <w:sz w:val="28"/>
          <w:szCs w:val="28"/>
        </w:rPr>
        <w:t xml:space="preserve">Оценка </w:t>
      </w:r>
      <w:r w:rsidRPr="00C77718">
        <w:rPr>
          <w:b/>
          <w:bCs/>
          <w:sz w:val="28"/>
          <w:szCs w:val="28"/>
        </w:rPr>
        <w:t>«зачет»</w:t>
      </w:r>
      <w:r w:rsidRPr="00C77718">
        <w:rPr>
          <w:bCs/>
          <w:sz w:val="28"/>
          <w:szCs w:val="28"/>
        </w:rPr>
        <w:t xml:space="preserve"> ставится</w:t>
      </w:r>
      <w:r w:rsidRPr="00C77718">
        <w:rPr>
          <w:sz w:val="28"/>
          <w:szCs w:val="28"/>
        </w:rPr>
        <w:t xml:space="preserve">, если студентом приведены большая часть признаков по которым можно сравнивать изучаемые объекты, графы таблицы заполнены полностью, соответствуют изучаемому материалу, соблюдены требования к внешнему оформлению; таблица представлена в срок. </w:t>
      </w:r>
    </w:p>
    <w:p w14:paraId="577E115E" w14:textId="77777777" w:rsidR="0030327D" w:rsidRPr="00C77718" w:rsidRDefault="0030327D" w:rsidP="0030327D">
      <w:pPr>
        <w:ind w:firstLine="851"/>
        <w:contextualSpacing/>
        <w:jc w:val="both"/>
        <w:rPr>
          <w:sz w:val="28"/>
          <w:szCs w:val="28"/>
        </w:rPr>
      </w:pPr>
      <w:r w:rsidRPr="00C77718">
        <w:rPr>
          <w:bCs/>
          <w:sz w:val="28"/>
          <w:szCs w:val="28"/>
        </w:rPr>
        <w:t xml:space="preserve">Оценка </w:t>
      </w:r>
      <w:r w:rsidRPr="00C77718">
        <w:rPr>
          <w:b/>
          <w:bCs/>
          <w:sz w:val="28"/>
          <w:szCs w:val="28"/>
        </w:rPr>
        <w:t>«незачет»</w:t>
      </w:r>
      <w:r w:rsidRPr="00C77718">
        <w:rPr>
          <w:bCs/>
          <w:sz w:val="28"/>
          <w:szCs w:val="28"/>
        </w:rPr>
        <w:t xml:space="preserve"> ставится, если</w:t>
      </w:r>
      <w:r w:rsidRPr="00C77718">
        <w:rPr>
          <w:sz w:val="28"/>
          <w:szCs w:val="28"/>
        </w:rPr>
        <w:t xml:space="preserve"> допущены грубейшие ошибки в оформление работы; таблица студентом не представлена в срок.</w:t>
      </w:r>
    </w:p>
    <w:p w14:paraId="1A6D1798" w14:textId="77777777" w:rsidR="0030327D" w:rsidRPr="00C77718" w:rsidRDefault="0030327D" w:rsidP="0030327D">
      <w:pPr>
        <w:pStyle w:val="2"/>
        <w:rPr>
          <w:rFonts w:ascii="Times New Roman" w:hAnsi="Times New Roman"/>
          <w:i w:val="0"/>
        </w:rPr>
      </w:pPr>
      <w:bookmarkStart w:id="98" w:name="_Toc414258652"/>
      <w:r w:rsidRPr="00C77718">
        <w:rPr>
          <w:rFonts w:ascii="Times New Roman" w:hAnsi="Times New Roman"/>
          <w:i w:val="0"/>
        </w:rPr>
        <w:t>4.</w:t>
      </w:r>
      <w:r w:rsidR="00E85330">
        <w:rPr>
          <w:rFonts w:ascii="Times New Roman" w:hAnsi="Times New Roman"/>
          <w:i w:val="0"/>
        </w:rPr>
        <w:t>7</w:t>
      </w:r>
      <w:r w:rsidRPr="00C77718">
        <w:rPr>
          <w:rFonts w:ascii="Times New Roman" w:hAnsi="Times New Roman"/>
          <w:i w:val="0"/>
        </w:rPr>
        <w:t>.Критерии оценивания конспекта</w:t>
      </w:r>
      <w:bookmarkEnd w:id="98"/>
    </w:p>
    <w:p w14:paraId="662EF0E4" w14:textId="77777777" w:rsidR="0030327D" w:rsidRPr="00C77718" w:rsidRDefault="0030327D" w:rsidP="0030327D">
      <w:pPr>
        <w:widowControl w:val="0"/>
        <w:numPr>
          <w:ilvl w:val="0"/>
          <w:numId w:val="10"/>
        </w:numPr>
        <w:shd w:val="clear" w:color="auto" w:fill="FFFFFF"/>
        <w:tabs>
          <w:tab w:val="left" w:pos="725"/>
        </w:tabs>
        <w:autoSpaceDE w:val="0"/>
        <w:autoSpaceDN w:val="0"/>
        <w:adjustRightInd w:val="0"/>
        <w:ind w:left="720" w:hanging="360"/>
        <w:jc w:val="both"/>
        <w:rPr>
          <w:sz w:val="28"/>
          <w:szCs w:val="28"/>
        </w:rPr>
      </w:pPr>
      <w:r w:rsidRPr="00C77718">
        <w:rPr>
          <w:sz w:val="28"/>
          <w:szCs w:val="28"/>
        </w:rPr>
        <w:t>содержательность конспекта, соответствие плану, 3 балла;</w:t>
      </w:r>
    </w:p>
    <w:p w14:paraId="31DC5064" w14:textId="77777777" w:rsidR="0030327D" w:rsidRPr="00C77718" w:rsidRDefault="0030327D" w:rsidP="0030327D">
      <w:pPr>
        <w:widowControl w:val="0"/>
        <w:numPr>
          <w:ilvl w:val="0"/>
          <w:numId w:val="10"/>
        </w:numPr>
        <w:shd w:val="clear" w:color="auto" w:fill="FFFFFF"/>
        <w:tabs>
          <w:tab w:val="left" w:pos="725"/>
        </w:tabs>
        <w:autoSpaceDE w:val="0"/>
        <w:autoSpaceDN w:val="0"/>
        <w:adjustRightInd w:val="0"/>
        <w:ind w:left="720" w:hanging="360"/>
        <w:jc w:val="both"/>
        <w:rPr>
          <w:sz w:val="28"/>
          <w:szCs w:val="28"/>
        </w:rPr>
      </w:pPr>
      <w:r w:rsidRPr="00C77718">
        <w:rPr>
          <w:sz w:val="28"/>
          <w:szCs w:val="28"/>
        </w:rPr>
        <w:t>отражение основных положений, результатов работы</w:t>
      </w:r>
      <w:r w:rsidRPr="00C77718">
        <w:rPr>
          <w:sz w:val="28"/>
          <w:szCs w:val="28"/>
        </w:rPr>
        <w:br/>
        <w:t>автора, выводов, 5 баллов;</w:t>
      </w:r>
    </w:p>
    <w:p w14:paraId="6C04E5F1" w14:textId="77777777" w:rsidR="0030327D" w:rsidRPr="00C77718" w:rsidRDefault="0030327D" w:rsidP="0030327D">
      <w:pPr>
        <w:widowControl w:val="0"/>
        <w:numPr>
          <w:ilvl w:val="0"/>
          <w:numId w:val="10"/>
        </w:numPr>
        <w:shd w:val="clear" w:color="auto" w:fill="FFFFFF"/>
        <w:tabs>
          <w:tab w:val="left" w:pos="715"/>
        </w:tabs>
        <w:autoSpaceDE w:val="0"/>
        <w:autoSpaceDN w:val="0"/>
        <w:adjustRightInd w:val="0"/>
        <w:ind w:left="720" w:hanging="360"/>
        <w:jc w:val="both"/>
        <w:rPr>
          <w:sz w:val="28"/>
          <w:szCs w:val="28"/>
        </w:rPr>
      </w:pPr>
      <w:r w:rsidRPr="00C77718">
        <w:rPr>
          <w:sz w:val="28"/>
          <w:szCs w:val="28"/>
        </w:rPr>
        <w:t>ясность, лаконичность изложения мыслей студента, 3 балла;</w:t>
      </w:r>
    </w:p>
    <w:p w14:paraId="12F631AF" w14:textId="77777777" w:rsidR="0030327D" w:rsidRPr="00C77718" w:rsidRDefault="0030327D" w:rsidP="0030327D">
      <w:pPr>
        <w:widowControl w:val="0"/>
        <w:numPr>
          <w:ilvl w:val="0"/>
          <w:numId w:val="10"/>
        </w:numPr>
        <w:shd w:val="clear" w:color="auto" w:fill="FFFFFF"/>
        <w:tabs>
          <w:tab w:val="left" w:pos="715"/>
        </w:tabs>
        <w:autoSpaceDE w:val="0"/>
        <w:autoSpaceDN w:val="0"/>
        <w:adjustRightInd w:val="0"/>
        <w:ind w:left="720" w:hanging="360"/>
        <w:jc w:val="both"/>
        <w:rPr>
          <w:sz w:val="28"/>
          <w:szCs w:val="28"/>
        </w:rPr>
      </w:pPr>
      <w:r w:rsidRPr="00C77718">
        <w:rPr>
          <w:sz w:val="28"/>
          <w:szCs w:val="28"/>
        </w:rPr>
        <w:t>наличие схем, графическое выделение особо значимой</w:t>
      </w:r>
      <w:r w:rsidRPr="00C77718">
        <w:rPr>
          <w:sz w:val="28"/>
          <w:szCs w:val="28"/>
        </w:rPr>
        <w:br/>
        <w:t>информации, 1 балл;</w:t>
      </w:r>
    </w:p>
    <w:p w14:paraId="09DCC60B" w14:textId="77777777" w:rsidR="0030327D" w:rsidRPr="00C77718" w:rsidRDefault="0030327D" w:rsidP="0030327D">
      <w:pPr>
        <w:widowControl w:val="0"/>
        <w:numPr>
          <w:ilvl w:val="0"/>
          <w:numId w:val="10"/>
        </w:numPr>
        <w:shd w:val="clear" w:color="auto" w:fill="FFFFFF"/>
        <w:tabs>
          <w:tab w:val="left" w:pos="715"/>
        </w:tabs>
        <w:autoSpaceDE w:val="0"/>
        <w:autoSpaceDN w:val="0"/>
        <w:adjustRightInd w:val="0"/>
        <w:ind w:left="720" w:hanging="360"/>
        <w:jc w:val="both"/>
        <w:rPr>
          <w:sz w:val="28"/>
          <w:szCs w:val="28"/>
        </w:rPr>
      </w:pPr>
      <w:r w:rsidRPr="00C77718">
        <w:rPr>
          <w:sz w:val="28"/>
          <w:szCs w:val="28"/>
        </w:rPr>
        <w:t>соответствие оформления требованиям, 1 балл;</w:t>
      </w:r>
    </w:p>
    <w:p w14:paraId="75A641B3" w14:textId="77777777" w:rsidR="0030327D" w:rsidRPr="00C77718" w:rsidRDefault="0030327D" w:rsidP="0030327D">
      <w:pPr>
        <w:widowControl w:val="0"/>
        <w:numPr>
          <w:ilvl w:val="0"/>
          <w:numId w:val="10"/>
        </w:numPr>
        <w:shd w:val="clear" w:color="auto" w:fill="FFFFFF"/>
        <w:tabs>
          <w:tab w:val="left" w:pos="715"/>
        </w:tabs>
        <w:autoSpaceDE w:val="0"/>
        <w:autoSpaceDN w:val="0"/>
        <w:adjustRightInd w:val="0"/>
        <w:ind w:left="720" w:hanging="360"/>
        <w:jc w:val="both"/>
        <w:rPr>
          <w:sz w:val="28"/>
          <w:szCs w:val="28"/>
        </w:rPr>
      </w:pPr>
      <w:r w:rsidRPr="00C77718">
        <w:rPr>
          <w:sz w:val="28"/>
          <w:szCs w:val="28"/>
        </w:rPr>
        <w:t>грамотность изложения, 1 балл;</w:t>
      </w:r>
    </w:p>
    <w:p w14:paraId="06336897" w14:textId="77777777" w:rsidR="0030327D" w:rsidRPr="00C77718" w:rsidRDefault="0030327D" w:rsidP="0030327D">
      <w:pPr>
        <w:widowControl w:val="0"/>
        <w:numPr>
          <w:ilvl w:val="0"/>
          <w:numId w:val="10"/>
        </w:numPr>
        <w:shd w:val="clear" w:color="auto" w:fill="FFFFFF"/>
        <w:tabs>
          <w:tab w:val="left" w:pos="715"/>
        </w:tabs>
        <w:autoSpaceDE w:val="0"/>
        <w:autoSpaceDN w:val="0"/>
        <w:adjustRightInd w:val="0"/>
        <w:ind w:left="720" w:hanging="360"/>
        <w:jc w:val="both"/>
        <w:rPr>
          <w:sz w:val="28"/>
          <w:szCs w:val="28"/>
        </w:rPr>
      </w:pPr>
      <w:r w:rsidRPr="00C77718">
        <w:rPr>
          <w:sz w:val="28"/>
          <w:szCs w:val="28"/>
        </w:rPr>
        <w:t>конспект сдан в срок, 1 балл.</w:t>
      </w:r>
    </w:p>
    <w:p w14:paraId="7D40265E" w14:textId="77777777" w:rsidR="0030327D" w:rsidRPr="00C77718" w:rsidRDefault="0030327D" w:rsidP="0030327D">
      <w:pPr>
        <w:widowControl w:val="0"/>
        <w:shd w:val="clear" w:color="auto" w:fill="FFFFFF"/>
        <w:tabs>
          <w:tab w:val="left" w:pos="730"/>
        </w:tabs>
        <w:autoSpaceDE w:val="0"/>
        <w:autoSpaceDN w:val="0"/>
        <w:adjustRightInd w:val="0"/>
        <w:ind w:left="540"/>
        <w:jc w:val="both"/>
        <w:rPr>
          <w:sz w:val="28"/>
          <w:szCs w:val="28"/>
        </w:rPr>
      </w:pPr>
      <w:r w:rsidRPr="00C77718">
        <w:rPr>
          <w:sz w:val="28"/>
          <w:szCs w:val="28"/>
        </w:rPr>
        <w:t>Максимальное количество баллов: 15.</w:t>
      </w:r>
    </w:p>
    <w:p w14:paraId="210CE939" w14:textId="77777777" w:rsidR="0030327D" w:rsidRPr="00C77718" w:rsidRDefault="0030327D" w:rsidP="0030327D">
      <w:pPr>
        <w:pStyle w:val="af7"/>
        <w:spacing w:before="0" w:beforeAutospacing="0" w:after="0" w:afterAutospacing="0"/>
        <w:ind w:left="720"/>
        <w:jc w:val="both"/>
        <w:rPr>
          <w:sz w:val="28"/>
          <w:szCs w:val="28"/>
        </w:rPr>
      </w:pPr>
      <w:r w:rsidRPr="00C77718">
        <w:rPr>
          <w:sz w:val="28"/>
          <w:szCs w:val="28"/>
        </w:rPr>
        <w:t>14-15 баллов соответствует оценке «5»</w:t>
      </w:r>
    </w:p>
    <w:p w14:paraId="075BF9F7" w14:textId="77777777" w:rsidR="0030327D" w:rsidRPr="00C77718" w:rsidRDefault="0030327D" w:rsidP="0030327D">
      <w:pPr>
        <w:pStyle w:val="af7"/>
        <w:spacing w:before="0" w:beforeAutospacing="0" w:after="0" w:afterAutospacing="0"/>
        <w:ind w:left="720"/>
        <w:jc w:val="both"/>
        <w:rPr>
          <w:sz w:val="28"/>
          <w:szCs w:val="28"/>
        </w:rPr>
      </w:pPr>
      <w:r w:rsidRPr="00C77718">
        <w:rPr>
          <w:sz w:val="28"/>
          <w:szCs w:val="28"/>
        </w:rPr>
        <w:t>11-13 баллов – «4»</w:t>
      </w:r>
    </w:p>
    <w:p w14:paraId="6E912C6E" w14:textId="77777777" w:rsidR="0030327D" w:rsidRPr="00C77718" w:rsidRDefault="0030327D" w:rsidP="0030327D">
      <w:pPr>
        <w:pStyle w:val="af7"/>
        <w:spacing w:before="0" w:beforeAutospacing="0" w:after="0" w:afterAutospacing="0"/>
        <w:ind w:left="720"/>
        <w:jc w:val="both"/>
        <w:rPr>
          <w:sz w:val="28"/>
          <w:szCs w:val="28"/>
        </w:rPr>
      </w:pPr>
      <w:r w:rsidRPr="00C77718">
        <w:rPr>
          <w:sz w:val="28"/>
          <w:szCs w:val="28"/>
        </w:rPr>
        <w:t>8-10 баллов – «3»</w:t>
      </w:r>
    </w:p>
    <w:p w14:paraId="52625E89" w14:textId="77777777" w:rsidR="0030327D" w:rsidRPr="00C77718" w:rsidRDefault="0030327D" w:rsidP="0030327D">
      <w:pPr>
        <w:ind w:left="720"/>
        <w:jc w:val="both"/>
        <w:rPr>
          <w:sz w:val="28"/>
          <w:szCs w:val="28"/>
        </w:rPr>
      </w:pPr>
      <w:r w:rsidRPr="00C77718">
        <w:rPr>
          <w:sz w:val="28"/>
          <w:szCs w:val="28"/>
        </w:rPr>
        <w:t>менее 8 баллов – «2»</w:t>
      </w:r>
    </w:p>
    <w:p w14:paraId="22D1A13C" w14:textId="77777777" w:rsidR="0030327D" w:rsidRPr="00C77718" w:rsidRDefault="0030327D" w:rsidP="0030327D">
      <w:pPr>
        <w:pStyle w:val="2"/>
        <w:rPr>
          <w:rFonts w:ascii="Times New Roman" w:hAnsi="Times New Roman"/>
          <w:i w:val="0"/>
        </w:rPr>
      </w:pPr>
      <w:bookmarkStart w:id="99" w:name="_Toc414258653"/>
      <w:r w:rsidRPr="00C77718">
        <w:rPr>
          <w:rFonts w:ascii="Times New Roman" w:hAnsi="Times New Roman"/>
          <w:i w:val="0"/>
        </w:rPr>
        <w:t>4.</w:t>
      </w:r>
      <w:r w:rsidR="00E85330">
        <w:rPr>
          <w:rFonts w:ascii="Times New Roman" w:hAnsi="Times New Roman"/>
          <w:i w:val="0"/>
        </w:rPr>
        <w:t>8</w:t>
      </w:r>
      <w:r w:rsidRPr="00C77718">
        <w:rPr>
          <w:rFonts w:ascii="Times New Roman" w:hAnsi="Times New Roman"/>
          <w:i w:val="0"/>
        </w:rPr>
        <w:t>.Критерии оценивания индивидуального и группового проекта</w:t>
      </w:r>
      <w:bookmarkEnd w:id="99"/>
    </w:p>
    <w:p w14:paraId="5F23511D" w14:textId="77777777" w:rsidR="0030327D" w:rsidRPr="00C77718" w:rsidRDefault="0030327D" w:rsidP="0030327D">
      <w:pPr>
        <w:numPr>
          <w:ilvl w:val="0"/>
          <w:numId w:val="13"/>
        </w:numPr>
        <w:jc w:val="both"/>
        <w:rPr>
          <w:sz w:val="28"/>
          <w:szCs w:val="28"/>
        </w:rPr>
      </w:pPr>
      <w:r w:rsidRPr="00C77718">
        <w:rPr>
          <w:sz w:val="28"/>
          <w:szCs w:val="28"/>
        </w:rPr>
        <w:t>Оформление проекта, 10 баллов</w:t>
      </w:r>
    </w:p>
    <w:p w14:paraId="68EBA8F6" w14:textId="77777777" w:rsidR="0030327D" w:rsidRPr="00C77718" w:rsidRDefault="0030327D" w:rsidP="0030327D">
      <w:pPr>
        <w:jc w:val="both"/>
        <w:rPr>
          <w:sz w:val="28"/>
          <w:szCs w:val="28"/>
        </w:rPr>
      </w:pPr>
      <w:r w:rsidRPr="00C77718">
        <w:rPr>
          <w:sz w:val="28"/>
          <w:szCs w:val="28"/>
        </w:rPr>
        <w:t>1. Соответствие стандартным требованиям.</w:t>
      </w:r>
    </w:p>
    <w:p w14:paraId="33BDE6FF" w14:textId="77777777" w:rsidR="0030327D" w:rsidRPr="00C77718" w:rsidRDefault="0030327D" w:rsidP="0030327D">
      <w:pPr>
        <w:jc w:val="both"/>
        <w:rPr>
          <w:sz w:val="28"/>
          <w:szCs w:val="28"/>
        </w:rPr>
      </w:pPr>
      <w:r w:rsidRPr="00C77718">
        <w:rPr>
          <w:sz w:val="28"/>
          <w:szCs w:val="28"/>
        </w:rPr>
        <w:t>2. Единый стиль оформления.</w:t>
      </w:r>
    </w:p>
    <w:p w14:paraId="17538142" w14:textId="77777777" w:rsidR="0030327D" w:rsidRPr="00C77718" w:rsidRDefault="0030327D" w:rsidP="0030327D">
      <w:pPr>
        <w:jc w:val="both"/>
        <w:rPr>
          <w:sz w:val="28"/>
          <w:szCs w:val="28"/>
        </w:rPr>
      </w:pPr>
      <w:r w:rsidRPr="00C77718">
        <w:rPr>
          <w:sz w:val="28"/>
          <w:szCs w:val="28"/>
        </w:rPr>
        <w:t>3. Отсутствие орфографических и пунктуационных ошибок.</w:t>
      </w:r>
    </w:p>
    <w:p w14:paraId="7992726D" w14:textId="77777777" w:rsidR="0030327D" w:rsidRPr="00C77718" w:rsidRDefault="0030327D" w:rsidP="0030327D">
      <w:pPr>
        <w:jc w:val="both"/>
        <w:rPr>
          <w:sz w:val="28"/>
          <w:szCs w:val="28"/>
        </w:rPr>
      </w:pPr>
      <w:r w:rsidRPr="00C77718">
        <w:rPr>
          <w:sz w:val="28"/>
          <w:szCs w:val="28"/>
        </w:rPr>
        <w:t>4. Общий дизайн, отвечающий  требованиям эстетики.</w:t>
      </w:r>
    </w:p>
    <w:p w14:paraId="023CBB4F" w14:textId="77777777" w:rsidR="0030327D" w:rsidRPr="00C77718" w:rsidRDefault="0030327D" w:rsidP="0030327D">
      <w:pPr>
        <w:jc w:val="both"/>
        <w:rPr>
          <w:sz w:val="28"/>
          <w:szCs w:val="28"/>
        </w:rPr>
      </w:pPr>
      <w:r w:rsidRPr="00C77718">
        <w:rPr>
          <w:sz w:val="28"/>
          <w:szCs w:val="28"/>
        </w:rPr>
        <w:lastRenderedPageBreak/>
        <w:t>5. Сочетание фона  с графическими элементами.</w:t>
      </w:r>
    </w:p>
    <w:p w14:paraId="6EEA74FA" w14:textId="77777777" w:rsidR="0030327D" w:rsidRPr="00C77718" w:rsidRDefault="0030327D" w:rsidP="0030327D">
      <w:pPr>
        <w:jc w:val="both"/>
        <w:rPr>
          <w:sz w:val="28"/>
          <w:szCs w:val="28"/>
        </w:rPr>
      </w:pPr>
      <w:r w:rsidRPr="00C77718">
        <w:rPr>
          <w:sz w:val="28"/>
          <w:szCs w:val="28"/>
        </w:rPr>
        <w:t xml:space="preserve">6. Творчество и оригинальность </w:t>
      </w:r>
    </w:p>
    <w:p w14:paraId="33968C44" w14:textId="77777777" w:rsidR="0030327D" w:rsidRPr="00C77718" w:rsidRDefault="0030327D" w:rsidP="0030327D">
      <w:pPr>
        <w:numPr>
          <w:ilvl w:val="0"/>
          <w:numId w:val="13"/>
        </w:numPr>
        <w:jc w:val="both"/>
        <w:rPr>
          <w:sz w:val="28"/>
          <w:szCs w:val="28"/>
        </w:rPr>
      </w:pPr>
      <w:r w:rsidRPr="00C77718">
        <w:rPr>
          <w:sz w:val="28"/>
          <w:szCs w:val="28"/>
        </w:rPr>
        <w:t>Содержание проекта, 30 баллов</w:t>
      </w:r>
    </w:p>
    <w:p w14:paraId="318FD768" w14:textId="77777777" w:rsidR="0030327D" w:rsidRPr="00C77718" w:rsidRDefault="0030327D" w:rsidP="0030327D">
      <w:pPr>
        <w:jc w:val="both"/>
        <w:rPr>
          <w:sz w:val="28"/>
          <w:szCs w:val="28"/>
        </w:rPr>
      </w:pPr>
      <w:r w:rsidRPr="00C77718">
        <w:rPr>
          <w:sz w:val="28"/>
          <w:szCs w:val="28"/>
        </w:rPr>
        <w:t>1. Аргументированность выбора темы, наличие целей проектирования.</w:t>
      </w:r>
    </w:p>
    <w:p w14:paraId="76478E4A" w14:textId="77777777" w:rsidR="0030327D" w:rsidRPr="00C77718" w:rsidRDefault="0030327D" w:rsidP="0030327D">
      <w:pPr>
        <w:jc w:val="both"/>
        <w:rPr>
          <w:sz w:val="28"/>
          <w:szCs w:val="28"/>
        </w:rPr>
      </w:pPr>
      <w:r w:rsidRPr="00C77718">
        <w:rPr>
          <w:sz w:val="28"/>
          <w:szCs w:val="28"/>
        </w:rPr>
        <w:t>2. Обоснование потребности.</w:t>
      </w:r>
    </w:p>
    <w:p w14:paraId="322AA119" w14:textId="77777777" w:rsidR="0030327D" w:rsidRPr="00C77718" w:rsidRDefault="0030327D" w:rsidP="0030327D">
      <w:pPr>
        <w:jc w:val="both"/>
        <w:rPr>
          <w:sz w:val="28"/>
          <w:szCs w:val="28"/>
        </w:rPr>
      </w:pPr>
      <w:r w:rsidRPr="00C77718">
        <w:rPr>
          <w:sz w:val="28"/>
          <w:szCs w:val="28"/>
        </w:rPr>
        <w:t>3. Практическая направленность проекта и значимость выполненной работы.</w:t>
      </w:r>
    </w:p>
    <w:p w14:paraId="28730B6F" w14:textId="77777777" w:rsidR="0030327D" w:rsidRPr="00C77718" w:rsidRDefault="0030327D" w:rsidP="0030327D">
      <w:pPr>
        <w:jc w:val="both"/>
        <w:rPr>
          <w:sz w:val="28"/>
          <w:szCs w:val="28"/>
        </w:rPr>
      </w:pPr>
      <w:r w:rsidRPr="00C77718">
        <w:rPr>
          <w:sz w:val="28"/>
          <w:szCs w:val="28"/>
        </w:rPr>
        <w:t>4. Выполнение принятых этапов проектирования.</w:t>
      </w:r>
    </w:p>
    <w:p w14:paraId="608A6283" w14:textId="77777777" w:rsidR="0030327D" w:rsidRPr="00C77718" w:rsidRDefault="0030327D" w:rsidP="0030327D">
      <w:pPr>
        <w:jc w:val="both"/>
        <w:rPr>
          <w:sz w:val="28"/>
          <w:szCs w:val="28"/>
        </w:rPr>
      </w:pPr>
      <w:r w:rsidRPr="00C77718">
        <w:rPr>
          <w:sz w:val="28"/>
          <w:szCs w:val="28"/>
        </w:rPr>
        <w:t>5. Законченность проекта, выбор профессии.</w:t>
      </w:r>
    </w:p>
    <w:p w14:paraId="37F2167B" w14:textId="77777777" w:rsidR="0030327D" w:rsidRPr="00C77718" w:rsidRDefault="0030327D" w:rsidP="0030327D">
      <w:pPr>
        <w:jc w:val="both"/>
        <w:rPr>
          <w:sz w:val="28"/>
          <w:szCs w:val="28"/>
        </w:rPr>
      </w:pPr>
      <w:r w:rsidRPr="00C77718">
        <w:rPr>
          <w:sz w:val="28"/>
          <w:szCs w:val="28"/>
        </w:rPr>
        <w:t>6. Самостоятельность, подготовленность проекта к восприятию</w:t>
      </w:r>
    </w:p>
    <w:p w14:paraId="5D552CD2" w14:textId="77777777" w:rsidR="0030327D" w:rsidRPr="00C77718" w:rsidRDefault="0030327D" w:rsidP="0030327D">
      <w:pPr>
        <w:jc w:val="both"/>
        <w:rPr>
          <w:sz w:val="28"/>
          <w:szCs w:val="28"/>
        </w:rPr>
      </w:pPr>
      <w:r w:rsidRPr="00C77718">
        <w:rPr>
          <w:sz w:val="28"/>
          <w:szCs w:val="28"/>
        </w:rPr>
        <w:t>другими людьми.</w:t>
      </w:r>
    </w:p>
    <w:p w14:paraId="27A560B6" w14:textId="77777777" w:rsidR="0030327D" w:rsidRPr="00C77718" w:rsidRDefault="0030327D" w:rsidP="0030327D">
      <w:pPr>
        <w:numPr>
          <w:ilvl w:val="0"/>
          <w:numId w:val="13"/>
        </w:numPr>
        <w:jc w:val="both"/>
        <w:rPr>
          <w:sz w:val="28"/>
          <w:szCs w:val="28"/>
        </w:rPr>
      </w:pPr>
      <w:r w:rsidRPr="00C77718">
        <w:rPr>
          <w:sz w:val="28"/>
          <w:szCs w:val="28"/>
        </w:rPr>
        <w:t>Иллюстративный материал, 20 баллов</w:t>
      </w:r>
    </w:p>
    <w:p w14:paraId="0E7BF997" w14:textId="77777777" w:rsidR="0030327D" w:rsidRPr="00C77718" w:rsidRDefault="0030327D" w:rsidP="0030327D">
      <w:pPr>
        <w:jc w:val="both"/>
        <w:rPr>
          <w:sz w:val="28"/>
          <w:szCs w:val="28"/>
        </w:rPr>
      </w:pPr>
      <w:r w:rsidRPr="00C77718">
        <w:rPr>
          <w:sz w:val="28"/>
          <w:szCs w:val="28"/>
        </w:rPr>
        <w:t>1. Соответствие изображений, диаграмм и таблиц основному</w:t>
      </w:r>
    </w:p>
    <w:p w14:paraId="4522D6AB" w14:textId="77777777" w:rsidR="0030327D" w:rsidRPr="00C77718" w:rsidRDefault="0030327D" w:rsidP="0030327D">
      <w:pPr>
        <w:jc w:val="both"/>
        <w:rPr>
          <w:sz w:val="28"/>
          <w:szCs w:val="28"/>
        </w:rPr>
      </w:pPr>
      <w:r w:rsidRPr="00C77718">
        <w:rPr>
          <w:sz w:val="28"/>
          <w:szCs w:val="28"/>
        </w:rPr>
        <w:t>содержанию проекта.</w:t>
      </w:r>
    </w:p>
    <w:p w14:paraId="64923C87" w14:textId="77777777" w:rsidR="0030327D" w:rsidRPr="00C77718" w:rsidRDefault="0030327D" w:rsidP="0030327D">
      <w:pPr>
        <w:jc w:val="both"/>
        <w:rPr>
          <w:sz w:val="28"/>
          <w:szCs w:val="28"/>
        </w:rPr>
      </w:pPr>
      <w:r w:rsidRPr="00C77718">
        <w:rPr>
          <w:sz w:val="28"/>
          <w:szCs w:val="28"/>
        </w:rPr>
        <w:t>2. Изображения интересны, привлекательны, размещены корректно, не накладываются на текст.</w:t>
      </w:r>
    </w:p>
    <w:p w14:paraId="59290226" w14:textId="77777777" w:rsidR="0030327D" w:rsidRPr="00C77718" w:rsidRDefault="0030327D" w:rsidP="0030327D">
      <w:pPr>
        <w:jc w:val="both"/>
        <w:rPr>
          <w:sz w:val="28"/>
          <w:szCs w:val="28"/>
        </w:rPr>
      </w:pPr>
      <w:r w:rsidRPr="00C77718">
        <w:rPr>
          <w:sz w:val="28"/>
          <w:szCs w:val="28"/>
        </w:rPr>
        <w:t>3. Качество помещаемых изображений</w:t>
      </w:r>
    </w:p>
    <w:p w14:paraId="1544565B" w14:textId="77777777" w:rsidR="0030327D" w:rsidRPr="00C77718" w:rsidRDefault="0030327D" w:rsidP="0030327D">
      <w:pPr>
        <w:numPr>
          <w:ilvl w:val="0"/>
          <w:numId w:val="13"/>
        </w:numPr>
        <w:jc w:val="both"/>
        <w:rPr>
          <w:sz w:val="28"/>
          <w:szCs w:val="28"/>
        </w:rPr>
      </w:pPr>
      <w:r w:rsidRPr="00C77718">
        <w:rPr>
          <w:sz w:val="28"/>
          <w:szCs w:val="28"/>
        </w:rPr>
        <w:t>Объем информации, 20 баллов</w:t>
      </w:r>
    </w:p>
    <w:p w14:paraId="79B19FC5" w14:textId="77777777" w:rsidR="0030327D" w:rsidRPr="00C77718" w:rsidRDefault="0030327D" w:rsidP="0030327D">
      <w:pPr>
        <w:jc w:val="both"/>
        <w:rPr>
          <w:sz w:val="28"/>
          <w:szCs w:val="28"/>
        </w:rPr>
      </w:pPr>
      <w:r w:rsidRPr="00C77718">
        <w:rPr>
          <w:sz w:val="28"/>
          <w:szCs w:val="28"/>
        </w:rPr>
        <w:t>1. Информация должна быть точной, полезной, исчерпывающей,</w:t>
      </w:r>
    </w:p>
    <w:p w14:paraId="2E4B4A0B" w14:textId="77777777" w:rsidR="0030327D" w:rsidRPr="00C77718" w:rsidRDefault="0030327D" w:rsidP="0030327D">
      <w:pPr>
        <w:jc w:val="both"/>
        <w:rPr>
          <w:sz w:val="28"/>
          <w:szCs w:val="28"/>
        </w:rPr>
      </w:pPr>
      <w:r w:rsidRPr="00C77718">
        <w:rPr>
          <w:sz w:val="28"/>
          <w:szCs w:val="28"/>
        </w:rPr>
        <w:t>выводы логически обоснованными, краткими, точными.</w:t>
      </w:r>
    </w:p>
    <w:p w14:paraId="19645D0B" w14:textId="77777777" w:rsidR="0030327D" w:rsidRPr="00C77718" w:rsidRDefault="0030327D" w:rsidP="0030327D">
      <w:pPr>
        <w:jc w:val="both"/>
        <w:rPr>
          <w:sz w:val="28"/>
          <w:szCs w:val="28"/>
        </w:rPr>
      </w:pPr>
      <w:r w:rsidRPr="00C77718">
        <w:rPr>
          <w:sz w:val="28"/>
          <w:szCs w:val="28"/>
        </w:rPr>
        <w:t>2. Полнота библиографии, цитаты</w:t>
      </w:r>
    </w:p>
    <w:p w14:paraId="3A5228B1" w14:textId="77777777" w:rsidR="0030327D" w:rsidRPr="00C77718" w:rsidRDefault="0030327D" w:rsidP="0030327D">
      <w:pPr>
        <w:numPr>
          <w:ilvl w:val="0"/>
          <w:numId w:val="13"/>
        </w:numPr>
        <w:jc w:val="both"/>
        <w:rPr>
          <w:sz w:val="28"/>
          <w:szCs w:val="28"/>
        </w:rPr>
      </w:pPr>
      <w:r w:rsidRPr="00C77718">
        <w:rPr>
          <w:sz w:val="28"/>
          <w:szCs w:val="28"/>
        </w:rPr>
        <w:t>Оценка защиты проекта, 20 баллов</w:t>
      </w:r>
    </w:p>
    <w:p w14:paraId="7CEFE2E4" w14:textId="77777777" w:rsidR="0030327D" w:rsidRPr="00C77718" w:rsidRDefault="0030327D" w:rsidP="0030327D">
      <w:pPr>
        <w:jc w:val="both"/>
        <w:rPr>
          <w:sz w:val="28"/>
          <w:szCs w:val="28"/>
        </w:rPr>
      </w:pPr>
      <w:r w:rsidRPr="00C77718">
        <w:rPr>
          <w:sz w:val="28"/>
          <w:szCs w:val="28"/>
        </w:rPr>
        <w:t xml:space="preserve">1. Композиция, полнота представления работы. </w:t>
      </w:r>
    </w:p>
    <w:p w14:paraId="19E047CE" w14:textId="77777777" w:rsidR="0030327D" w:rsidRPr="00C77718" w:rsidRDefault="0030327D" w:rsidP="0030327D">
      <w:pPr>
        <w:jc w:val="both"/>
        <w:rPr>
          <w:sz w:val="28"/>
          <w:szCs w:val="28"/>
        </w:rPr>
      </w:pPr>
      <w:r w:rsidRPr="00C77718">
        <w:rPr>
          <w:sz w:val="28"/>
          <w:szCs w:val="28"/>
        </w:rPr>
        <w:t>2. Объем и глубина знаний по теме.</w:t>
      </w:r>
    </w:p>
    <w:p w14:paraId="4C2F70CB" w14:textId="77777777" w:rsidR="0030327D" w:rsidRPr="00C77718" w:rsidRDefault="0030327D" w:rsidP="0030327D">
      <w:pPr>
        <w:jc w:val="both"/>
        <w:rPr>
          <w:sz w:val="28"/>
          <w:szCs w:val="28"/>
        </w:rPr>
      </w:pPr>
      <w:r w:rsidRPr="00C77718">
        <w:rPr>
          <w:sz w:val="28"/>
          <w:szCs w:val="28"/>
        </w:rPr>
        <w:t>3. Коммуникативная ориентация, культура речи.</w:t>
      </w:r>
    </w:p>
    <w:p w14:paraId="5306F61C" w14:textId="77777777" w:rsidR="0030327D" w:rsidRPr="00C77718" w:rsidRDefault="0030327D" w:rsidP="0030327D">
      <w:pPr>
        <w:jc w:val="both"/>
        <w:rPr>
          <w:sz w:val="28"/>
          <w:szCs w:val="28"/>
        </w:rPr>
      </w:pPr>
      <w:r w:rsidRPr="00C77718">
        <w:rPr>
          <w:sz w:val="28"/>
          <w:szCs w:val="28"/>
        </w:rPr>
        <w:t>4. Использование наглядных средств, чувство времени, удержание</w:t>
      </w:r>
    </w:p>
    <w:p w14:paraId="4D1C6C42" w14:textId="77777777" w:rsidR="0030327D" w:rsidRPr="00C77718" w:rsidRDefault="0030327D" w:rsidP="0030327D">
      <w:pPr>
        <w:jc w:val="both"/>
        <w:rPr>
          <w:sz w:val="28"/>
          <w:szCs w:val="28"/>
        </w:rPr>
      </w:pPr>
      <w:r w:rsidRPr="00C77718">
        <w:rPr>
          <w:sz w:val="28"/>
          <w:szCs w:val="28"/>
        </w:rPr>
        <w:t>внимания аудитории.</w:t>
      </w:r>
    </w:p>
    <w:p w14:paraId="567202E2" w14:textId="77777777" w:rsidR="0030327D" w:rsidRPr="00C77718" w:rsidRDefault="0030327D" w:rsidP="0030327D">
      <w:pPr>
        <w:jc w:val="both"/>
        <w:rPr>
          <w:sz w:val="28"/>
          <w:szCs w:val="28"/>
        </w:rPr>
      </w:pPr>
      <w:r w:rsidRPr="00C77718">
        <w:rPr>
          <w:sz w:val="28"/>
          <w:szCs w:val="28"/>
        </w:rPr>
        <w:t>Максимальное количество баллов: 100.</w:t>
      </w:r>
    </w:p>
    <w:p w14:paraId="6EE568F2" w14:textId="77777777" w:rsidR="0030327D" w:rsidRPr="00C77718" w:rsidRDefault="0030327D" w:rsidP="0030327D">
      <w:pPr>
        <w:pStyle w:val="af7"/>
        <w:spacing w:before="0" w:beforeAutospacing="0" w:after="0" w:afterAutospacing="0"/>
        <w:ind w:left="360"/>
        <w:jc w:val="both"/>
        <w:rPr>
          <w:sz w:val="28"/>
          <w:szCs w:val="28"/>
        </w:rPr>
      </w:pPr>
      <w:r w:rsidRPr="00C77718">
        <w:rPr>
          <w:sz w:val="28"/>
          <w:szCs w:val="28"/>
        </w:rPr>
        <w:t>90-100 баллов соответствует оценке «5»</w:t>
      </w:r>
    </w:p>
    <w:p w14:paraId="71F80BBD" w14:textId="77777777" w:rsidR="0030327D" w:rsidRPr="00C77718" w:rsidRDefault="0030327D" w:rsidP="0030327D">
      <w:pPr>
        <w:pStyle w:val="af7"/>
        <w:spacing w:before="0" w:beforeAutospacing="0" w:after="0" w:afterAutospacing="0"/>
        <w:ind w:left="360"/>
        <w:jc w:val="both"/>
        <w:rPr>
          <w:sz w:val="28"/>
          <w:szCs w:val="28"/>
        </w:rPr>
      </w:pPr>
      <w:r w:rsidRPr="00C77718">
        <w:rPr>
          <w:sz w:val="28"/>
          <w:szCs w:val="28"/>
        </w:rPr>
        <w:t>75-89 баллов – «4»</w:t>
      </w:r>
    </w:p>
    <w:p w14:paraId="53E74D5E" w14:textId="77777777" w:rsidR="0030327D" w:rsidRPr="00C77718" w:rsidRDefault="0030327D" w:rsidP="0030327D">
      <w:pPr>
        <w:pStyle w:val="af7"/>
        <w:spacing w:before="0" w:beforeAutospacing="0" w:after="0" w:afterAutospacing="0"/>
        <w:ind w:left="360"/>
        <w:jc w:val="both"/>
        <w:rPr>
          <w:sz w:val="28"/>
          <w:szCs w:val="28"/>
        </w:rPr>
      </w:pPr>
      <w:r w:rsidRPr="00C77718">
        <w:rPr>
          <w:sz w:val="28"/>
          <w:szCs w:val="28"/>
        </w:rPr>
        <w:t>55-74 баллов – «3»</w:t>
      </w:r>
    </w:p>
    <w:p w14:paraId="6B8FE4CA" w14:textId="77777777" w:rsidR="0030327D" w:rsidRPr="00C77718" w:rsidRDefault="0030327D" w:rsidP="0030327D">
      <w:pPr>
        <w:pStyle w:val="af7"/>
        <w:spacing w:before="0" w:beforeAutospacing="0" w:after="0" w:afterAutospacing="0"/>
        <w:ind w:left="360"/>
        <w:jc w:val="both"/>
        <w:rPr>
          <w:sz w:val="28"/>
          <w:szCs w:val="28"/>
        </w:rPr>
      </w:pPr>
      <w:r w:rsidRPr="00C77718">
        <w:rPr>
          <w:sz w:val="28"/>
          <w:szCs w:val="28"/>
        </w:rPr>
        <w:t>менее 55 баллов – «2»</w:t>
      </w:r>
    </w:p>
    <w:p w14:paraId="0A490AD4" w14:textId="77777777" w:rsidR="0030327D" w:rsidRPr="00C77718" w:rsidRDefault="0030327D" w:rsidP="0030327D">
      <w:pPr>
        <w:pStyle w:val="2"/>
        <w:rPr>
          <w:rFonts w:ascii="Times New Roman" w:hAnsi="Times New Roman"/>
          <w:i w:val="0"/>
          <w:iCs w:val="0"/>
        </w:rPr>
      </w:pPr>
      <w:bookmarkStart w:id="100" w:name="_Toc414258654"/>
      <w:r w:rsidRPr="00C77718">
        <w:rPr>
          <w:rFonts w:ascii="Times New Roman" w:hAnsi="Times New Roman"/>
          <w:i w:val="0"/>
        </w:rPr>
        <w:t>4.</w:t>
      </w:r>
      <w:r w:rsidR="00E85330">
        <w:rPr>
          <w:rFonts w:ascii="Times New Roman" w:hAnsi="Times New Roman"/>
          <w:i w:val="0"/>
        </w:rPr>
        <w:t>9</w:t>
      </w:r>
      <w:r w:rsidRPr="00C77718">
        <w:rPr>
          <w:rFonts w:ascii="Times New Roman" w:hAnsi="Times New Roman"/>
          <w:i w:val="0"/>
        </w:rPr>
        <w:t xml:space="preserve">.Критерии оценивания информационных моделей </w:t>
      </w:r>
      <w:r w:rsidRPr="00C77718">
        <w:rPr>
          <w:rFonts w:ascii="Times New Roman" w:hAnsi="Times New Roman"/>
          <w:i w:val="0"/>
          <w:iCs w:val="0"/>
        </w:rPr>
        <w:t>(одиночных) или блоков моделей</w:t>
      </w:r>
      <w:bookmarkEnd w:id="100"/>
    </w:p>
    <w:p w14:paraId="2F311ACB" w14:textId="77777777" w:rsidR="0030327D" w:rsidRPr="00C77718" w:rsidRDefault="0030327D" w:rsidP="0030327D">
      <w:pPr>
        <w:widowControl w:val="0"/>
        <w:numPr>
          <w:ilvl w:val="0"/>
          <w:numId w:val="10"/>
        </w:numPr>
        <w:shd w:val="clear" w:color="auto" w:fill="FFFFFF"/>
        <w:tabs>
          <w:tab w:val="left" w:pos="725"/>
        </w:tabs>
        <w:autoSpaceDE w:val="0"/>
        <w:autoSpaceDN w:val="0"/>
        <w:adjustRightInd w:val="0"/>
        <w:ind w:left="720" w:hanging="360"/>
        <w:jc w:val="both"/>
        <w:rPr>
          <w:sz w:val="28"/>
          <w:szCs w:val="28"/>
        </w:rPr>
      </w:pPr>
      <w:r w:rsidRPr="00C77718">
        <w:rPr>
          <w:sz w:val="28"/>
          <w:szCs w:val="28"/>
        </w:rPr>
        <w:t>соответствие содержания теме, 1 балл;</w:t>
      </w:r>
    </w:p>
    <w:p w14:paraId="09DDA4EE" w14:textId="77777777" w:rsidR="0030327D" w:rsidRPr="00C77718" w:rsidRDefault="0030327D" w:rsidP="0030327D">
      <w:pPr>
        <w:widowControl w:val="0"/>
        <w:numPr>
          <w:ilvl w:val="0"/>
          <w:numId w:val="10"/>
        </w:numPr>
        <w:shd w:val="clear" w:color="auto" w:fill="FFFFFF"/>
        <w:tabs>
          <w:tab w:val="left" w:pos="725"/>
        </w:tabs>
        <w:autoSpaceDE w:val="0"/>
        <w:autoSpaceDN w:val="0"/>
        <w:adjustRightInd w:val="0"/>
        <w:ind w:left="720" w:hanging="360"/>
        <w:jc w:val="both"/>
        <w:rPr>
          <w:sz w:val="28"/>
          <w:szCs w:val="28"/>
        </w:rPr>
      </w:pPr>
      <w:r w:rsidRPr="00C77718">
        <w:rPr>
          <w:sz w:val="28"/>
          <w:szCs w:val="28"/>
        </w:rPr>
        <w:t>творческое исполнение задания, 10 баллов;</w:t>
      </w:r>
    </w:p>
    <w:p w14:paraId="170D075E" w14:textId="77777777" w:rsidR="0030327D" w:rsidRPr="00C77718" w:rsidRDefault="0030327D" w:rsidP="0030327D">
      <w:pPr>
        <w:widowControl w:val="0"/>
        <w:numPr>
          <w:ilvl w:val="0"/>
          <w:numId w:val="14"/>
        </w:numPr>
        <w:shd w:val="clear" w:color="auto" w:fill="FFFFFF"/>
        <w:tabs>
          <w:tab w:val="left" w:pos="730"/>
        </w:tabs>
        <w:autoSpaceDE w:val="0"/>
        <w:autoSpaceDN w:val="0"/>
        <w:adjustRightInd w:val="0"/>
        <w:ind w:left="720" w:hanging="360"/>
        <w:jc w:val="both"/>
        <w:rPr>
          <w:sz w:val="28"/>
          <w:szCs w:val="28"/>
        </w:rPr>
      </w:pPr>
      <w:r w:rsidRPr="00C77718">
        <w:rPr>
          <w:sz w:val="28"/>
          <w:szCs w:val="28"/>
        </w:rPr>
        <w:t>практическая значимость модели и возможность ее использования на практических занятиях, 3 балла</w:t>
      </w:r>
      <w:r w:rsidR="00DD7E8A" w:rsidRPr="00C77718">
        <w:rPr>
          <w:sz w:val="28"/>
          <w:szCs w:val="28"/>
        </w:rPr>
        <w:t>;</w:t>
      </w:r>
    </w:p>
    <w:p w14:paraId="69E070DF" w14:textId="77777777" w:rsidR="0030327D" w:rsidRPr="00C77718" w:rsidRDefault="0030327D" w:rsidP="0030327D">
      <w:pPr>
        <w:widowControl w:val="0"/>
        <w:numPr>
          <w:ilvl w:val="0"/>
          <w:numId w:val="14"/>
        </w:numPr>
        <w:shd w:val="clear" w:color="auto" w:fill="FFFFFF"/>
        <w:tabs>
          <w:tab w:val="left" w:pos="730"/>
        </w:tabs>
        <w:autoSpaceDE w:val="0"/>
        <w:autoSpaceDN w:val="0"/>
        <w:adjustRightInd w:val="0"/>
        <w:ind w:left="720" w:hanging="360"/>
        <w:jc w:val="both"/>
        <w:rPr>
          <w:sz w:val="28"/>
          <w:szCs w:val="28"/>
        </w:rPr>
      </w:pPr>
      <w:r w:rsidRPr="00C77718">
        <w:rPr>
          <w:sz w:val="28"/>
          <w:szCs w:val="28"/>
        </w:rPr>
        <w:t>эстетичность оформления, 5 баллов;</w:t>
      </w:r>
    </w:p>
    <w:p w14:paraId="6256FF0A" w14:textId="77777777" w:rsidR="0030327D" w:rsidRPr="00C77718" w:rsidRDefault="0030327D" w:rsidP="0030327D">
      <w:pPr>
        <w:widowControl w:val="0"/>
        <w:numPr>
          <w:ilvl w:val="0"/>
          <w:numId w:val="14"/>
        </w:numPr>
        <w:shd w:val="clear" w:color="auto" w:fill="FFFFFF"/>
        <w:tabs>
          <w:tab w:val="left" w:pos="730"/>
        </w:tabs>
        <w:autoSpaceDE w:val="0"/>
        <w:autoSpaceDN w:val="0"/>
        <w:adjustRightInd w:val="0"/>
        <w:ind w:left="720" w:hanging="360"/>
        <w:jc w:val="both"/>
        <w:rPr>
          <w:sz w:val="28"/>
          <w:szCs w:val="28"/>
        </w:rPr>
      </w:pPr>
      <w:r w:rsidRPr="00C77718">
        <w:rPr>
          <w:sz w:val="28"/>
          <w:szCs w:val="28"/>
        </w:rPr>
        <w:t>работа представлена на контроль в срок, 1 балл.</w:t>
      </w:r>
    </w:p>
    <w:p w14:paraId="3E830F47" w14:textId="77777777" w:rsidR="0030327D" w:rsidRPr="00C77718" w:rsidRDefault="0030327D" w:rsidP="0030327D">
      <w:pPr>
        <w:pStyle w:val="af7"/>
        <w:spacing w:before="0" w:beforeAutospacing="0" w:after="0" w:afterAutospacing="0"/>
        <w:jc w:val="both"/>
        <w:rPr>
          <w:sz w:val="28"/>
          <w:szCs w:val="28"/>
        </w:rPr>
      </w:pPr>
      <w:bookmarkStart w:id="101" w:name="YANDEX_17"/>
      <w:bookmarkEnd w:id="101"/>
      <w:r w:rsidRPr="00C77718">
        <w:rPr>
          <w:sz w:val="28"/>
          <w:szCs w:val="28"/>
        </w:rPr>
        <w:t>Максимальное количество баллов: 20.</w:t>
      </w:r>
    </w:p>
    <w:p w14:paraId="44EDFF2B" w14:textId="77777777" w:rsidR="0030327D" w:rsidRPr="00C77718" w:rsidRDefault="0030327D" w:rsidP="0030327D">
      <w:pPr>
        <w:pStyle w:val="af7"/>
        <w:spacing w:before="0" w:beforeAutospacing="0" w:after="0" w:afterAutospacing="0"/>
        <w:jc w:val="both"/>
        <w:rPr>
          <w:sz w:val="28"/>
          <w:szCs w:val="28"/>
        </w:rPr>
      </w:pPr>
      <w:r w:rsidRPr="00C77718">
        <w:rPr>
          <w:sz w:val="28"/>
          <w:szCs w:val="28"/>
        </w:rPr>
        <w:t>19-20 баллов соответствует оценке «5»</w:t>
      </w:r>
    </w:p>
    <w:p w14:paraId="7962EF6E" w14:textId="77777777" w:rsidR="0030327D" w:rsidRPr="00C77718" w:rsidRDefault="0030327D" w:rsidP="0030327D">
      <w:pPr>
        <w:pStyle w:val="af7"/>
        <w:spacing w:before="0" w:beforeAutospacing="0" w:after="0" w:afterAutospacing="0"/>
        <w:jc w:val="both"/>
        <w:rPr>
          <w:sz w:val="28"/>
          <w:szCs w:val="28"/>
        </w:rPr>
      </w:pPr>
      <w:r w:rsidRPr="00C77718">
        <w:rPr>
          <w:sz w:val="28"/>
          <w:szCs w:val="28"/>
        </w:rPr>
        <w:t>15-18 баллов – «4»</w:t>
      </w:r>
    </w:p>
    <w:p w14:paraId="638854DB" w14:textId="77777777" w:rsidR="0030327D" w:rsidRPr="00C77718" w:rsidRDefault="0030327D" w:rsidP="0030327D">
      <w:pPr>
        <w:pStyle w:val="af7"/>
        <w:spacing w:before="0" w:beforeAutospacing="0" w:after="0" w:afterAutospacing="0"/>
        <w:jc w:val="both"/>
        <w:rPr>
          <w:sz w:val="28"/>
          <w:szCs w:val="28"/>
        </w:rPr>
      </w:pPr>
      <w:r w:rsidRPr="00C77718">
        <w:rPr>
          <w:sz w:val="28"/>
          <w:szCs w:val="28"/>
        </w:rPr>
        <w:t>10-14 баллов – «3»</w:t>
      </w:r>
    </w:p>
    <w:p w14:paraId="002C462E" w14:textId="77777777" w:rsidR="0030327D" w:rsidRPr="00C77718" w:rsidRDefault="0030327D" w:rsidP="0030327D">
      <w:pPr>
        <w:pStyle w:val="af7"/>
        <w:spacing w:before="0" w:beforeAutospacing="0" w:after="0" w:afterAutospacing="0"/>
        <w:jc w:val="both"/>
        <w:rPr>
          <w:b/>
          <w:i/>
          <w:sz w:val="28"/>
          <w:szCs w:val="28"/>
        </w:rPr>
      </w:pPr>
      <w:r w:rsidRPr="00C77718">
        <w:rPr>
          <w:sz w:val="28"/>
          <w:szCs w:val="28"/>
        </w:rPr>
        <w:lastRenderedPageBreak/>
        <w:t>менее 10 баллов – «2»</w:t>
      </w:r>
    </w:p>
    <w:p w14:paraId="3D8D0669" w14:textId="77777777" w:rsidR="0030327D" w:rsidRPr="00C77718" w:rsidRDefault="0030327D" w:rsidP="0030327D">
      <w:pPr>
        <w:pStyle w:val="2"/>
        <w:rPr>
          <w:rFonts w:ascii="Times New Roman" w:hAnsi="Times New Roman"/>
          <w:i w:val="0"/>
        </w:rPr>
      </w:pPr>
      <w:bookmarkStart w:id="102" w:name="_Toc414258655"/>
      <w:r w:rsidRPr="00C77718">
        <w:rPr>
          <w:rFonts w:ascii="Times New Roman" w:hAnsi="Times New Roman"/>
          <w:i w:val="0"/>
        </w:rPr>
        <w:t>4.1</w:t>
      </w:r>
      <w:r w:rsidR="00E85330">
        <w:rPr>
          <w:rFonts w:ascii="Times New Roman" w:hAnsi="Times New Roman"/>
          <w:i w:val="0"/>
        </w:rPr>
        <w:t>0</w:t>
      </w:r>
      <w:r w:rsidRPr="00C77718">
        <w:rPr>
          <w:rFonts w:ascii="Times New Roman" w:hAnsi="Times New Roman"/>
          <w:i w:val="0"/>
        </w:rPr>
        <w:t>.Критерии оценивания решения задач</w:t>
      </w:r>
      <w:bookmarkEnd w:id="102"/>
    </w:p>
    <w:p w14:paraId="663BD0B9" w14:textId="77777777" w:rsidR="0030327D" w:rsidRPr="00C77718" w:rsidRDefault="0030327D" w:rsidP="0030327D">
      <w:pPr>
        <w:pStyle w:val="af7"/>
        <w:spacing w:before="0" w:beforeAutospacing="0" w:after="0" w:afterAutospacing="0"/>
        <w:ind w:firstLine="709"/>
        <w:jc w:val="both"/>
        <w:rPr>
          <w:sz w:val="28"/>
          <w:szCs w:val="28"/>
        </w:rPr>
      </w:pPr>
      <w:r w:rsidRPr="00C77718">
        <w:rPr>
          <w:sz w:val="28"/>
          <w:szCs w:val="28"/>
        </w:rPr>
        <w:t xml:space="preserve">Решение  </w:t>
      </w:r>
      <w:bookmarkStart w:id="103" w:name="YANDEX_18"/>
      <w:bookmarkEnd w:id="103"/>
      <w:r w:rsidRPr="00C77718">
        <w:rPr>
          <w:sz w:val="28"/>
          <w:szCs w:val="28"/>
        </w:rPr>
        <w:t xml:space="preserve"> задачи  можно условно разбить на четыре этапа и в соответствии с данными этапами установить </w:t>
      </w:r>
      <w:r w:rsidRPr="00C77718">
        <w:rPr>
          <w:b/>
          <w:sz w:val="28"/>
          <w:szCs w:val="28"/>
        </w:rPr>
        <w:t>критерии оценки:</w:t>
      </w:r>
      <w:r w:rsidRPr="00C77718">
        <w:rPr>
          <w:sz w:val="28"/>
          <w:szCs w:val="28"/>
        </w:rPr>
        <w:t xml:space="preserve"> </w:t>
      </w:r>
    </w:p>
    <w:p w14:paraId="1FC3249F" w14:textId="77777777" w:rsidR="0030327D" w:rsidRPr="00C77718" w:rsidRDefault="0030327D" w:rsidP="0030327D">
      <w:pPr>
        <w:numPr>
          <w:ilvl w:val="0"/>
          <w:numId w:val="15"/>
        </w:numPr>
        <w:spacing w:before="100" w:beforeAutospacing="1" w:after="100" w:afterAutospacing="1"/>
        <w:jc w:val="both"/>
        <w:rPr>
          <w:sz w:val="28"/>
          <w:szCs w:val="28"/>
        </w:rPr>
      </w:pPr>
      <w:r w:rsidRPr="00C77718">
        <w:rPr>
          <w:sz w:val="28"/>
          <w:szCs w:val="28"/>
        </w:rPr>
        <w:t xml:space="preserve">Ознакомиться с условием </w:t>
      </w:r>
      <w:bookmarkStart w:id="104" w:name="YANDEX_19"/>
      <w:bookmarkEnd w:id="104"/>
      <w:r w:rsidRPr="00C77718">
        <w:rPr>
          <w:sz w:val="28"/>
          <w:szCs w:val="28"/>
        </w:rPr>
        <w:t xml:space="preserve"> задачи  (анализ условия </w:t>
      </w:r>
      <w:bookmarkStart w:id="105" w:name="YANDEX_20"/>
      <w:bookmarkEnd w:id="105"/>
      <w:r w:rsidRPr="00C77718">
        <w:rPr>
          <w:sz w:val="28"/>
          <w:szCs w:val="28"/>
        </w:rPr>
        <w:t> задачи  и его наглядная интерпретация схемой или чертежом), 0,5 балл.</w:t>
      </w:r>
    </w:p>
    <w:p w14:paraId="1C60B251" w14:textId="77777777" w:rsidR="0030327D" w:rsidRPr="00C77718" w:rsidRDefault="0030327D" w:rsidP="0030327D">
      <w:pPr>
        <w:numPr>
          <w:ilvl w:val="0"/>
          <w:numId w:val="15"/>
        </w:numPr>
        <w:spacing w:before="100" w:beforeAutospacing="1" w:after="100" w:afterAutospacing="1"/>
        <w:jc w:val="both"/>
        <w:rPr>
          <w:sz w:val="28"/>
          <w:szCs w:val="28"/>
        </w:rPr>
      </w:pPr>
      <w:r w:rsidRPr="00C77718">
        <w:rPr>
          <w:sz w:val="28"/>
          <w:szCs w:val="28"/>
        </w:rPr>
        <w:t xml:space="preserve">Составить план </w:t>
      </w:r>
      <w:bookmarkStart w:id="106" w:name="YANDEX_21"/>
      <w:bookmarkEnd w:id="106"/>
      <w:r w:rsidRPr="00C77718">
        <w:rPr>
          <w:sz w:val="28"/>
          <w:szCs w:val="28"/>
        </w:rPr>
        <w:t xml:space="preserve"> решения  </w:t>
      </w:r>
      <w:bookmarkStart w:id="107" w:name="YANDEX_22"/>
      <w:bookmarkEnd w:id="107"/>
      <w:r w:rsidRPr="00C77718">
        <w:rPr>
          <w:sz w:val="28"/>
          <w:szCs w:val="28"/>
        </w:rPr>
        <w:t> задачи  (составление уравнений, связывающих физические величины, которые характеризуют рассматриваемое явление с количественной стороны), 2 балла;</w:t>
      </w:r>
    </w:p>
    <w:p w14:paraId="44A59D00" w14:textId="77777777" w:rsidR="0030327D" w:rsidRPr="00C77718" w:rsidRDefault="0030327D" w:rsidP="0030327D">
      <w:pPr>
        <w:numPr>
          <w:ilvl w:val="0"/>
          <w:numId w:val="15"/>
        </w:numPr>
        <w:spacing w:before="100" w:beforeAutospacing="1" w:after="100" w:afterAutospacing="1"/>
        <w:jc w:val="both"/>
        <w:rPr>
          <w:sz w:val="28"/>
          <w:szCs w:val="28"/>
        </w:rPr>
      </w:pPr>
      <w:r w:rsidRPr="00C77718">
        <w:rPr>
          <w:sz w:val="28"/>
          <w:szCs w:val="28"/>
        </w:rPr>
        <w:t xml:space="preserve">Осуществить </w:t>
      </w:r>
      <w:bookmarkStart w:id="108" w:name="YANDEX_23"/>
      <w:bookmarkEnd w:id="108"/>
      <w:r w:rsidRPr="00C77718">
        <w:rPr>
          <w:sz w:val="28"/>
          <w:szCs w:val="28"/>
        </w:rPr>
        <w:t xml:space="preserve"> решение  (совместное </w:t>
      </w:r>
      <w:bookmarkStart w:id="109" w:name="YANDEX_24"/>
      <w:bookmarkEnd w:id="109"/>
      <w:r w:rsidRPr="00C77718">
        <w:rPr>
          <w:sz w:val="28"/>
          <w:szCs w:val="28"/>
        </w:rPr>
        <w:t xml:space="preserve"> решение  полученных уравнений относительно той или иной величины, считающейся в данной </w:t>
      </w:r>
      <w:bookmarkStart w:id="110" w:name="YANDEX_25"/>
      <w:bookmarkEnd w:id="110"/>
      <w:r w:rsidRPr="00C77718">
        <w:rPr>
          <w:sz w:val="28"/>
          <w:szCs w:val="28"/>
        </w:rPr>
        <w:t> задаче  неизвестной), 2 балла;</w:t>
      </w:r>
    </w:p>
    <w:p w14:paraId="2084DF18" w14:textId="77777777" w:rsidR="0030327D" w:rsidRPr="00C77718" w:rsidRDefault="0030327D" w:rsidP="0030327D">
      <w:pPr>
        <w:numPr>
          <w:ilvl w:val="0"/>
          <w:numId w:val="15"/>
        </w:numPr>
        <w:ind w:left="714" w:hanging="357"/>
        <w:jc w:val="both"/>
        <w:rPr>
          <w:sz w:val="28"/>
          <w:szCs w:val="28"/>
        </w:rPr>
      </w:pPr>
      <w:r w:rsidRPr="00C77718">
        <w:rPr>
          <w:sz w:val="28"/>
          <w:szCs w:val="28"/>
        </w:rPr>
        <w:t xml:space="preserve">Проверка правильности </w:t>
      </w:r>
      <w:bookmarkStart w:id="111" w:name="YANDEX_26"/>
      <w:bookmarkEnd w:id="111"/>
      <w:r w:rsidRPr="00C77718">
        <w:rPr>
          <w:sz w:val="28"/>
          <w:szCs w:val="28"/>
        </w:rPr>
        <w:t xml:space="preserve"> решения  </w:t>
      </w:r>
      <w:bookmarkStart w:id="112" w:name="YANDEX_27"/>
      <w:bookmarkEnd w:id="112"/>
      <w:r w:rsidRPr="00C77718">
        <w:rPr>
          <w:sz w:val="28"/>
          <w:szCs w:val="28"/>
        </w:rPr>
        <w:t xml:space="preserve"> задачи  (анализ полученного результата и числовой расчет), 0,5 балла. </w:t>
      </w:r>
    </w:p>
    <w:p w14:paraId="246F6A3F" w14:textId="77777777" w:rsidR="0030327D" w:rsidRPr="00C77718" w:rsidRDefault="0030327D" w:rsidP="0030327D">
      <w:pPr>
        <w:ind w:left="720"/>
        <w:jc w:val="both"/>
        <w:rPr>
          <w:sz w:val="28"/>
          <w:szCs w:val="28"/>
        </w:rPr>
      </w:pPr>
      <w:r w:rsidRPr="00C77718">
        <w:rPr>
          <w:sz w:val="28"/>
          <w:szCs w:val="28"/>
        </w:rPr>
        <w:t>Максимальное количество баллов: 5.</w:t>
      </w:r>
    </w:p>
    <w:p w14:paraId="614BB426" w14:textId="77777777" w:rsidR="0030327D" w:rsidRPr="00C77718" w:rsidRDefault="0030327D" w:rsidP="0030327D">
      <w:pPr>
        <w:ind w:left="360"/>
        <w:jc w:val="both"/>
        <w:rPr>
          <w:sz w:val="28"/>
          <w:szCs w:val="28"/>
        </w:rPr>
      </w:pPr>
      <w:r w:rsidRPr="00C77718">
        <w:rPr>
          <w:sz w:val="28"/>
          <w:szCs w:val="28"/>
        </w:rPr>
        <w:t>Оценка выставляется по количеству набранных баллов.</w:t>
      </w:r>
    </w:p>
    <w:p w14:paraId="304AF7AA" w14:textId="77777777" w:rsidR="000119FB" w:rsidRPr="00C77718" w:rsidRDefault="0030327D" w:rsidP="000119FB">
      <w:pPr>
        <w:pStyle w:val="2"/>
        <w:rPr>
          <w:rFonts w:ascii="Times New Roman" w:hAnsi="Times New Roman"/>
          <w:i w:val="0"/>
        </w:rPr>
      </w:pPr>
      <w:bookmarkStart w:id="113" w:name="_Toc414258656"/>
      <w:r w:rsidRPr="00C77718">
        <w:rPr>
          <w:rFonts w:ascii="Times New Roman" w:hAnsi="Times New Roman"/>
          <w:i w:val="0"/>
        </w:rPr>
        <w:t>4.1</w:t>
      </w:r>
      <w:r w:rsidR="00E85330">
        <w:rPr>
          <w:rFonts w:ascii="Times New Roman" w:hAnsi="Times New Roman"/>
          <w:i w:val="0"/>
        </w:rPr>
        <w:t>1</w:t>
      </w:r>
      <w:r w:rsidRPr="00C77718">
        <w:rPr>
          <w:rFonts w:ascii="Times New Roman" w:hAnsi="Times New Roman"/>
          <w:i w:val="0"/>
        </w:rPr>
        <w:t>.Критерии оценивания лабораторных рабо</w:t>
      </w:r>
      <w:bookmarkEnd w:id="113"/>
      <w:r w:rsidR="00852C08" w:rsidRPr="00C77718">
        <w:rPr>
          <w:rFonts w:ascii="Times New Roman" w:hAnsi="Times New Roman"/>
          <w:i w:val="0"/>
        </w:rPr>
        <w:t>т</w:t>
      </w:r>
    </w:p>
    <w:p w14:paraId="470BF0C6" w14:textId="77777777" w:rsidR="0030327D" w:rsidRPr="00C77718" w:rsidRDefault="0030327D" w:rsidP="000119FB">
      <w:pPr>
        <w:spacing w:before="100" w:beforeAutospacing="1" w:after="100" w:afterAutospacing="1"/>
        <w:jc w:val="both"/>
        <w:rPr>
          <w:sz w:val="28"/>
          <w:szCs w:val="28"/>
        </w:rPr>
      </w:pPr>
      <w:r w:rsidRPr="00C77718">
        <w:rPr>
          <w:sz w:val="28"/>
          <w:szCs w:val="28"/>
        </w:rPr>
        <w:t>Оценка «5» (отлично) ставится, если студент выполняет работу в полном объеме с соблюдением необходимой последовательности проведения опытов и измерений; самостоятельно и рационально монтирует необходимое оборудование; все опыты проводит в условиях и режимах, обеспечивающих получение правильных результатов и выводов; соблюдает требования правил безопасного труда; в отчете правильно и аккуратно выполняет все записи, таблицы, рисунки, чертежи, графики, вычисления; правильно выполняет анализ погрешностей.</w:t>
      </w:r>
    </w:p>
    <w:p w14:paraId="3020C8BA" w14:textId="77777777" w:rsidR="0030327D" w:rsidRPr="00C77718" w:rsidRDefault="0030327D" w:rsidP="0030327D">
      <w:pPr>
        <w:spacing w:before="100" w:beforeAutospacing="1" w:after="100" w:afterAutospacing="1"/>
        <w:jc w:val="both"/>
        <w:rPr>
          <w:sz w:val="28"/>
          <w:szCs w:val="28"/>
        </w:rPr>
      </w:pPr>
      <w:r w:rsidRPr="00C77718">
        <w:rPr>
          <w:sz w:val="28"/>
          <w:szCs w:val="28"/>
        </w:rPr>
        <w:t>Оценка «4» (хорошо) ставится, если выполнены требования к оценке 5, но было допущено два-три недочета, не более одной негрубой ошибки и одного недочета.</w:t>
      </w:r>
    </w:p>
    <w:p w14:paraId="74C15784" w14:textId="77777777" w:rsidR="0030327D" w:rsidRPr="00C77718" w:rsidRDefault="0030327D" w:rsidP="0030327D">
      <w:pPr>
        <w:spacing w:before="100" w:beforeAutospacing="1" w:after="100" w:afterAutospacing="1"/>
        <w:jc w:val="both"/>
        <w:rPr>
          <w:sz w:val="28"/>
          <w:szCs w:val="28"/>
        </w:rPr>
      </w:pPr>
      <w:r w:rsidRPr="00C77718">
        <w:rPr>
          <w:sz w:val="28"/>
          <w:szCs w:val="28"/>
        </w:rPr>
        <w:t>Оценка «3» (удовлетворительно) ставится, если работа выполнена не полностью, но объем выполненной части таков, что позволяет получить правильные результаты и выводы; если в ходе проведения опыта и измерений были допущены ошибки.</w:t>
      </w:r>
    </w:p>
    <w:p w14:paraId="38475BE3" w14:textId="77777777" w:rsidR="0030327D" w:rsidRPr="00C77718" w:rsidRDefault="0030327D" w:rsidP="0030327D">
      <w:pPr>
        <w:jc w:val="both"/>
        <w:rPr>
          <w:sz w:val="28"/>
          <w:szCs w:val="28"/>
        </w:rPr>
      </w:pPr>
      <w:r w:rsidRPr="00C77718">
        <w:rPr>
          <w:sz w:val="28"/>
          <w:szCs w:val="28"/>
        </w:rPr>
        <w:t>Оценка «2» (неудовлетворительно) ставится, если работа выполнена не полностью и объем выполненной части работы не позволяет сделать правильных выводов; если опыты, измерения, вычисления, наблюдения производились неправильно.</w:t>
      </w:r>
    </w:p>
    <w:p w14:paraId="249CF3E6" w14:textId="77777777" w:rsidR="0030327D" w:rsidRPr="00C77718" w:rsidRDefault="0030327D" w:rsidP="0030327D">
      <w:pPr>
        <w:rPr>
          <w:sz w:val="28"/>
          <w:szCs w:val="28"/>
        </w:rPr>
      </w:pPr>
    </w:p>
    <w:p w14:paraId="34458FA1" w14:textId="77777777" w:rsidR="0030327D" w:rsidRPr="00C77718" w:rsidRDefault="0030327D" w:rsidP="0030327D">
      <w:pPr>
        <w:widowControl w:val="0"/>
        <w:shd w:val="clear" w:color="auto" w:fill="FFFFFF"/>
        <w:autoSpaceDE w:val="0"/>
        <w:autoSpaceDN w:val="0"/>
        <w:adjustRightInd w:val="0"/>
        <w:ind w:left="10" w:right="91" w:firstLine="5"/>
        <w:jc w:val="both"/>
        <w:rPr>
          <w:b/>
          <w:sz w:val="28"/>
          <w:szCs w:val="28"/>
        </w:rPr>
      </w:pPr>
      <w:r w:rsidRPr="00C77718">
        <w:rPr>
          <w:b/>
          <w:sz w:val="28"/>
          <w:szCs w:val="28"/>
        </w:rPr>
        <w:t>4.1</w:t>
      </w:r>
      <w:r w:rsidR="00E85330">
        <w:rPr>
          <w:b/>
          <w:sz w:val="28"/>
          <w:szCs w:val="28"/>
        </w:rPr>
        <w:t>2</w:t>
      </w:r>
      <w:r w:rsidRPr="00C77718">
        <w:rPr>
          <w:b/>
          <w:sz w:val="28"/>
          <w:szCs w:val="28"/>
        </w:rPr>
        <w:t>.Критерии оценивания подготовке к контрольной работе, зачёту</w:t>
      </w:r>
    </w:p>
    <w:p w14:paraId="6BA3DB7E" w14:textId="77777777" w:rsidR="0030327D" w:rsidRPr="00C77718" w:rsidRDefault="0030327D" w:rsidP="0030327D">
      <w:pPr>
        <w:ind w:firstLine="540"/>
        <w:jc w:val="both"/>
        <w:rPr>
          <w:sz w:val="28"/>
          <w:szCs w:val="28"/>
        </w:rPr>
      </w:pPr>
      <w:r w:rsidRPr="00C77718">
        <w:rPr>
          <w:i/>
          <w:sz w:val="28"/>
          <w:szCs w:val="28"/>
        </w:rPr>
        <w:t>-</w:t>
      </w:r>
      <w:r w:rsidRPr="00C77718">
        <w:rPr>
          <w:sz w:val="28"/>
          <w:szCs w:val="28"/>
        </w:rPr>
        <w:t xml:space="preserve"> уровень соответствия оформления указанным требованиям;</w:t>
      </w:r>
    </w:p>
    <w:p w14:paraId="08285FF9" w14:textId="77777777" w:rsidR="0030327D" w:rsidRPr="00C77718" w:rsidRDefault="0030327D" w:rsidP="0030327D">
      <w:pPr>
        <w:ind w:firstLine="540"/>
        <w:jc w:val="both"/>
        <w:rPr>
          <w:sz w:val="28"/>
          <w:szCs w:val="28"/>
        </w:rPr>
      </w:pPr>
      <w:r w:rsidRPr="00C77718">
        <w:rPr>
          <w:sz w:val="28"/>
          <w:szCs w:val="28"/>
        </w:rPr>
        <w:t>- уровень освоения студентам учебного и дополнительного  материала.</w:t>
      </w:r>
    </w:p>
    <w:p w14:paraId="0FF675DA" w14:textId="77777777" w:rsidR="0030327D" w:rsidRPr="00C77718" w:rsidRDefault="0030327D" w:rsidP="0030327D">
      <w:pPr>
        <w:jc w:val="both"/>
        <w:rPr>
          <w:sz w:val="28"/>
          <w:szCs w:val="28"/>
        </w:rPr>
      </w:pPr>
    </w:p>
    <w:p w14:paraId="7D13EDFB" w14:textId="77777777" w:rsidR="0030327D" w:rsidRPr="00C77718" w:rsidRDefault="0030327D" w:rsidP="0030327D">
      <w:pPr>
        <w:pStyle w:val="1"/>
        <w:jc w:val="center"/>
        <w:rPr>
          <w:b/>
          <w:sz w:val="28"/>
          <w:szCs w:val="28"/>
        </w:rPr>
      </w:pPr>
      <w:bookmarkStart w:id="114" w:name="_Toc414258657"/>
      <w:r w:rsidRPr="00C77718">
        <w:rPr>
          <w:b/>
          <w:sz w:val="28"/>
          <w:szCs w:val="28"/>
        </w:rPr>
        <w:lastRenderedPageBreak/>
        <w:t>5.Формы контроля</w:t>
      </w:r>
      <w:bookmarkEnd w:id="114"/>
    </w:p>
    <w:p w14:paraId="009DA276" w14:textId="77777777" w:rsidR="0030327D" w:rsidRPr="0076539D" w:rsidRDefault="0076539D" w:rsidP="0030327D">
      <w:pPr>
        <w:pStyle w:val="Default"/>
        <w:jc w:val="center"/>
        <w:rPr>
          <w:color w:val="auto"/>
          <w:sz w:val="28"/>
          <w:szCs w:val="28"/>
        </w:rPr>
      </w:pPr>
      <w:r w:rsidRPr="0076539D">
        <w:rPr>
          <w:color w:val="auto"/>
          <w:sz w:val="28"/>
          <w:szCs w:val="28"/>
        </w:rPr>
        <w:t>индивидуальный опрос</w:t>
      </w:r>
      <w:r w:rsidR="00186656">
        <w:rPr>
          <w:color w:val="auto"/>
          <w:sz w:val="28"/>
          <w:szCs w:val="28"/>
        </w:rPr>
        <w:t>, защита реферата, выступление</w:t>
      </w:r>
      <w:r w:rsidR="00E85330">
        <w:rPr>
          <w:color w:val="auto"/>
          <w:sz w:val="28"/>
          <w:szCs w:val="28"/>
        </w:rPr>
        <w:t>, представление проекта, презентация</w:t>
      </w:r>
    </w:p>
    <w:p w14:paraId="3A6E281D" w14:textId="77777777" w:rsidR="0030327D" w:rsidRPr="00C77718" w:rsidRDefault="0030327D" w:rsidP="0030327D">
      <w:pPr>
        <w:pStyle w:val="Default"/>
        <w:jc w:val="center"/>
        <w:rPr>
          <w:b/>
          <w:color w:val="auto"/>
          <w:sz w:val="28"/>
          <w:szCs w:val="28"/>
        </w:rPr>
      </w:pPr>
    </w:p>
    <w:p w14:paraId="2F05B090" w14:textId="77777777" w:rsidR="0030327D" w:rsidRPr="00C77718" w:rsidRDefault="0030327D" w:rsidP="0030327D">
      <w:pPr>
        <w:pStyle w:val="Default"/>
        <w:jc w:val="center"/>
        <w:rPr>
          <w:b/>
          <w:color w:val="auto"/>
          <w:sz w:val="28"/>
          <w:szCs w:val="28"/>
        </w:rPr>
      </w:pPr>
    </w:p>
    <w:p w14:paraId="085342F5" w14:textId="77777777" w:rsidR="0030327D" w:rsidRPr="00C77718" w:rsidRDefault="0030327D" w:rsidP="0030327D">
      <w:pPr>
        <w:pStyle w:val="1"/>
        <w:jc w:val="center"/>
        <w:rPr>
          <w:b/>
          <w:bCs/>
          <w:sz w:val="28"/>
          <w:szCs w:val="28"/>
        </w:rPr>
      </w:pPr>
      <w:bookmarkStart w:id="115" w:name="_Toc414104541"/>
      <w:bookmarkStart w:id="116" w:name="_Toc414104618"/>
      <w:bookmarkStart w:id="117" w:name="_Toc414104655"/>
      <w:bookmarkStart w:id="118" w:name="_Toc414258658"/>
      <w:r w:rsidRPr="00C77718">
        <w:rPr>
          <w:b/>
          <w:sz w:val="28"/>
          <w:szCs w:val="28"/>
        </w:rPr>
        <w:t>6. Перечень рекомендуемых учебных изданий, интернет-ресурсов, дополнительной литературы</w:t>
      </w:r>
      <w:bookmarkEnd w:id="115"/>
      <w:bookmarkEnd w:id="116"/>
      <w:bookmarkEnd w:id="117"/>
      <w:bookmarkEnd w:id="118"/>
    </w:p>
    <w:p w14:paraId="7D3C5EC8" w14:textId="77777777" w:rsidR="0030327D" w:rsidRPr="00705246" w:rsidRDefault="0030327D" w:rsidP="0030327D">
      <w:pPr>
        <w:pStyle w:val="Default"/>
        <w:rPr>
          <w:b/>
          <w:color w:val="auto"/>
          <w:sz w:val="28"/>
          <w:szCs w:val="28"/>
        </w:rPr>
      </w:pPr>
    </w:p>
    <w:p w14:paraId="100D1E30" w14:textId="77777777" w:rsidR="00705246" w:rsidRPr="00705246" w:rsidRDefault="00705246" w:rsidP="00705246">
      <w:pPr>
        <w:suppressAutoHyphens/>
        <w:ind w:firstLine="709"/>
        <w:jc w:val="both"/>
        <w:rPr>
          <w:b/>
          <w:sz w:val="28"/>
          <w:szCs w:val="28"/>
        </w:rPr>
      </w:pPr>
      <w:bookmarkStart w:id="119" w:name="_Toc414104542"/>
      <w:bookmarkStart w:id="120" w:name="_Toc414104619"/>
      <w:bookmarkStart w:id="121" w:name="_Toc414104656"/>
      <w:bookmarkStart w:id="122" w:name="_Toc414258659"/>
      <w:r w:rsidRPr="00705246">
        <w:rPr>
          <w:b/>
          <w:sz w:val="28"/>
          <w:szCs w:val="28"/>
        </w:rPr>
        <w:t>3.2.1. Основные печатные издания:</w:t>
      </w:r>
    </w:p>
    <w:p w14:paraId="624BD0E8" w14:textId="77777777" w:rsidR="00705246" w:rsidRPr="00705246" w:rsidRDefault="00705246" w:rsidP="00705246">
      <w:pPr>
        <w:suppressAutoHyphens/>
        <w:ind w:firstLine="709"/>
        <w:jc w:val="both"/>
        <w:rPr>
          <w:b/>
          <w:sz w:val="28"/>
          <w:szCs w:val="28"/>
        </w:rPr>
      </w:pPr>
    </w:p>
    <w:p w14:paraId="119A3A56" w14:textId="77777777" w:rsidR="00705246" w:rsidRPr="00705246" w:rsidRDefault="00705246" w:rsidP="00705246">
      <w:pPr>
        <w:ind w:firstLine="709"/>
        <w:jc w:val="both"/>
        <w:rPr>
          <w:b/>
          <w:bCs/>
          <w:i/>
          <w:iCs/>
          <w:sz w:val="28"/>
          <w:szCs w:val="28"/>
        </w:rPr>
      </w:pPr>
      <w:r w:rsidRPr="00705246">
        <w:rPr>
          <w:sz w:val="28"/>
          <w:szCs w:val="28"/>
        </w:rPr>
        <w:t>•</w:t>
      </w:r>
      <w:r w:rsidRPr="00705246">
        <w:rPr>
          <w:sz w:val="28"/>
          <w:szCs w:val="28"/>
        </w:rPr>
        <w:tab/>
      </w:r>
      <w:r w:rsidRPr="00705246">
        <w:rPr>
          <w:b/>
          <w:bCs/>
          <w:i/>
          <w:iCs/>
          <w:sz w:val="28"/>
          <w:szCs w:val="28"/>
        </w:rPr>
        <w:t>Английский язык</w:t>
      </w:r>
    </w:p>
    <w:p w14:paraId="64BCB7DA" w14:textId="77777777" w:rsidR="00705246" w:rsidRPr="00705246" w:rsidRDefault="00705246" w:rsidP="00705246">
      <w:pPr>
        <w:spacing w:line="259" w:lineRule="auto"/>
        <w:ind w:firstLine="709"/>
        <w:contextualSpacing/>
        <w:jc w:val="both"/>
        <w:rPr>
          <w:color w:val="0000FF"/>
          <w:sz w:val="28"/>
          <w:szCs w:val="28"/>
          <w:u w:val="single"/>
          <w:lang w:eastAsia="x-none"/>
        </w:rPr>
      </w:pPr>
      <w:r w:rsidRPr="00705246">
        <w:rPr>
          <w:sz w:val="28"/>
          <w:szCs w:val="28"/>
          <w:lang w:eastAsia="x-none"/>
        </w:rPr>
        <w:t xml:space="preserve">1. Гаврилов А. Н.  Английский язык для архитекторов. Architecture in Russia: учебник и практикум для среднего профессионального образования / А. Н. Гаврилов, Н. Н. Гончарова, Т. М. Румежак; под общей редакцией Н. Н. Гончаровой. — 2-е изд., испр. и доп. — Москва: Издательство Юрайт, 2021. — 271 с. — (Профессиональное образование). — ISBN 978-5-534-07807-7. — Текст: электронный // ЭБС Юрайт [сайт]. — URL: </w:t>
      </w:r>
      <w:hyperlink r:id="rId8" w:history="1">
        <w:r w:rsidRPr="00705246">
          <w:rPr>
            <w:color w:val="0000FF"/>
            <w:sz w:val="28"/>
            <w:szCs w:val="28"/>
            <w:u w:val="single"/>
            <w:lang w:eastAsia="x-none"/>
          </w:rPr>
          <w:t>https://urait.ru/bcode/474749</w:t>
        </w:r>
      </w:hyperlink>
    </w:p>
    <w:p w14:paraId="36E61265" w14:textId="77777777" w:rsidR="00705246" w:rsidRPr="00705246" w:rsidRDefault="00705246" w:rsidP="00705246">
      <w:pPr>
        <w:spacing w:line="259" w:lineRule="auto"/>
        <w:ind w:firstLine="709"/>
        <w:contextualSpacing/>
        <w:jc w:val="both"/>
        <w:rPr>
          <w:color w:val="000000"/>
          <w:sz w:val="28"/>
          <w:szCs w:val="28"/>
        </w:rPr>
      </w:pPr>
      <w:r w:rsidRPr="00705246">
        <w:rPr>
          <w:color w:val="000000"/>
          <w:sz w:val="28"/>
          <w:szCs w:val="28"/>
        </w:rPr>
        <w:t>2.</w:t>
      </w:r>
      <w:r w:rsidRPr="00705246">
        <w:rPr>
          <w:color w:val="0000FF"/>
          <w:sz w:val="28"/>
          <w:szCs w:val="28"/>
        </w:rPr>
        <w:t xml:space="preserve"> </w:t>
      </w:r>
      <w:r w:rsidRPr="00705246">
        <w:rPr>
          <w:color w:val="000000"/>
          <w:sz w:val="28"/>
          <w:szCs w:val="28"/>
        </w:rPr>
        <w:t>Кузьменкова, Ю. Б. Английский язык. Основы разговорной практики: учебник для спо / Ю. Б. Кузьменкова, А. П. Кузьменков. — Санкт-Петербург: Лань, 2021. — 184 с. — ISBN 978-5-8114-7946-7</w:t>
      </w:r>
    </w:p>
    <w:p w14:paraId="335C6B42" w14:textId="77777777" w:rsidR="00705246" w:rsidRPr="00705246" w:rsidRDefault="00705246" w:rsidP="00705246">
      <w:pPr>
        <w:ind w:firstLine="709"/>
        <w:jc w:val="both"/>
        <w:rPr>
          <w:sz w:val="28"/>
          <w:szCs w:val="28"/>
        </w:rPr>
      </w:pPr>
      <w:r w:rsidRPr="00705246">
        <w:rPr>
          <w:sz w:val="28"/>
          <w:szCs w:val="28"/>
        </w:rPr>
        <w:t>•</w:t>
      </w:r>
      <w:r w:rsidRPr="00705246">
        <w:rPr>
          <w:sz w:val="28"/>
          <w:szCs w:val="28"/>
        </w:rPr>
        <w:tab/>
      </w:r>
      <w:r w:rsidRPr="00705246">
        <w:rPr>
          <w:b/>
          <w:bCs/>
          <w:i/>
          <w:iCs/>
          <w:sz w:val="28"/>
          <w:szCs w:val="28"/>
        </w:rPr>
        <w:t>Немецкий язык</w:t>
      </w:r>
    </w:p>
    <w:p w14:paraId="7B8B9026" w14:textId="77777777" w:rsidR="00705246" w:rsidRPr="00705246" w:rsidRDefault="00705246" w:rsidP="00705246">
      <w:pPr>
        <w:numPr>
          <w:ilvl w:val="0"/>
          <w:numId w:val="42"/>
        </w:numPr>
        <w:shd w:val="clear" w:color="auto" w:fill="FFFFFF"/>
        <w:spacing w:after="200" w:line="276" w:lineRule="auto"/>
        <w:ind w:left="0" w:firstLine="709"/>
        <w:jc w:val="both"/>
        <w:rPr>
          <w:color w:val="000000"/>
          <w:sz w:val="28"/>
          <w:szCs w:val="28"/>
        </w:rPr>
      </w:pPr>
      <w:r w:rsidRPr="00705246">
        <w:rPr>
          <w:rFonts w:eastAsia="Calibri"/>
          <w:sz w:val="28"/>
          <w:szCs w:val="28"/>
          <w:lang w:eastAsia="en-US"/>
        </w:rPr>
        <w:t xml:space="preserve">Миляева Н.Н., Кукина Н. В. </w:t>
      </w:r>
      <w:r w:rsidRPr="00705246">
        <w:rPr>
          <w:sz w:val="28"/>
          <w:szCs w:val="28"/>
        </w:rPr>
        <w:t>Немецкий язык для колледжей: учебник и практикум для среднего профессионального образования / Н. Н. Миляева, Н. В. Кукина. — Москва : Издательство Юрайт, 2020. — 255 с. — (Профессиональное образование). — Текст: непосредственный. ISBN 978-5-534-12385-2</w:t>
      </w:r>
    </w:p>
    <w:p w14:paraId="34260574" w14:textId="77777777" w:rsidR="00705246" w:rsidRPr="00705246" w:rsidRDefault="00705246" w:rsidP="00705246">
      <w:pPr>
        <w:shd w:val="clear" w:color="auto" w:fill="FFFFFF"/>
        <w:ind w:firstLine="709"/>
        <w:contextualSpacing/>
        <w:rPr>
          <w:b/>
          <w:bCs/>
          <w:i/>
          <w:iCs/>
          <w:color w:val="000000"/>
          <w:sz w:val="28"/>
          <w:szCs w:val="28"/>
          <w:lang w:val="x-none" w:eastAsia="x-none"/>
        </w:rPr>
      </w:pPr>
      <w:r w:rsidRPr="00705246">
        <w:rPr>
          <w:sz w:val="28"/>
          <w:szCs w:val="28"/>
          <w:lang w:val="x-none" w:eastAsia="x-none"/>
        </w:rPr>
        <w:t>•</w:t>
      </w:r>
      <w:r w:rsidRPr="00705246">
        <w:rPr>
          <w:sz w:val="28"/>
          <w:szCs w:val="28"/>
          <w:lang w:eastAsia="x-none"/>
        </w:rPr>
        <w:t xml:space="preserve">         </w:t>
      </w:r>
      <w:r w:rsidRPr="00705246">
        <w:rPr>
          <w:b/>
          <w:bCs/>
          <w:i/>
          <w:iCs/>
          <w:color w:val="000000"/>
          <w:sz w:val="28"/>
          <w:szCs w:val="28"/>
          <w:lang w:val="x-none" w:eastAsia="x-none"/>
        </w:rPr>
        <w:t>Французский язык</w:t>
      </w:r>
    </w:p>
    <w:p w14:paraId="31AC1287" w14:textId="77777777" w:rsidR="00705246" w:rsidRPr="00705246" w:rsidRDefault="00705246" w:rsidP="00705246">
      <w:pPr>
        <w:shd w:val="clear" w:color="auto" w:fill="FFFFFF"/>
        <w:ind w:firstLine="709"/>
        <w:contextualSpacing/>
        <w:rPr>
          <w:b/>
          <w:bCs/>
          <w:i/>
          <w:iCs/>
          <w:color w:val="000000"/>
          <w:sz w:val="28"/>
          <w:szCs w:val="28"/>
          <w:lang w:val="x-none" w:eastAsia="x-none"/>
        </w:rPr>
      </w:pPr>
      <w:r w:rsidRPr="00705246">
        <w:rPr>
          <w:color w:val="000000"/>
          <w:sz w:val="28"/>
          <w:szCs w:val="28"/>
          <w:lang w:eastAsia="x-none"/>
        </w:rPr>
        <w:t xml:space="preserve">1. Аристова В.Н., Бартенева И.Ю., Ерыкина Н.В., Жукова Н.В., </w:t>
      </w:r>
      <w:r w:rsidRPr="00705246">
        <w:rPr>
          <w:color w:val="000000"/>
          <w:sz w:val="28"/>
          <w:szCs w:val="28"/>
          <w:lang w:val="x-none" w:eastAsia="x-none"/>
        </w:rPr>
        <w:t>Французский язык (В1–В2). Практикум: учебное пособие для спо. — Санкт-Петербург: Лань, 2022. — 144 с. — ISBN 978-5-8114-8859-9</w:t>
      </w:r>
    </w:p>
    <w:p w14:paraId="314F8149" w14:textId="77777777" w:rsidR="00705246" w:rsidRPr="00705246" w:rsidRDefault="00705246" w:rsidP="007052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bCs/>
          <w:sz w:val="28"/>
          <w:szCs w:val="28"/>
        </w:rPr>
      </w:pPr>
      <w:r w:rsidRPr="00705246">
        <w:rPr>
          <w:sz w:val="28"/>
          <w:szCs w:val="28"/>
          <w:shd w:val="clear" w:color="auto" w:fill="FFFFFF"/>
        </w:rPr>
        <w:t>2. Чапаева Л.Г. Французский язык. Вводный курс: практикум для СПО / Чапаева Л.Г.. — Саратов: Профобразование, 2020. — 152 c. — ISBN 978-5-4488-0621-6. — Текст: электронный // Электронно-библиотечная система IPR BOOKS: [сайт]. — URL: http://www.iprbookshop.ru/92198.html</w:t>
      </w:r>
    </w:p>
    <w:p w14:paraId="521FA8DB" w14:textId="77777777" w:rsidR="00705246" w:rsidRPr="00705246" w:rsidRDefault="00705246" w:rsidP="007052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bCs/>
          <w:sz w:val="28"/>
          <w:szCs w:val="28"/>
        </w:rPr>
      </w:pPr>
    </w:p>
    <w:p w14:paraId="239DC382" w14:textId="77777777" w:rsidR="00705246" w:rsidRPr="00705246" w:rsidRDefault="00705246" w:rsidP="00705246">
      <w:pPr>
        <w:spacing w:line="276" w:lineRule="auto"/>
        <w:ind w:firstLine="709"/>
        <w:contextualSpacing/>
        <w:rPr>
          <w:b/>
          <w:sz w:val="28"/>
          <w:szCs w:val="28"/>
        </w:rPr>
      </w:pPr>
      <w:r w:rsidRPr="00705246">
        <w:rPr>
          <w:b/>
          <w:sz w:val="28"/>
          <w:szCs w:val="28"/>
        </w:rPr>
        <w:t xml:space="preserve">3.2.2. Основные электронные источники: </w:t>
      </w:r>
    </w:p>
    <w:p w14:paraId="766225EB" w14:textId="77777777" w:rsidR="00705246" w:rsidRPr="00705246" w:rsidRDefault="00705246" w:rsidP="007052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705246">
        <w:rPr>
          <w:sz w:val="28"/>
          <w:szCs w:val="28"/>
        </w:rPr>
        <w:t xml:space="preserve">1. </w:t>
      </w:r>
      <w:hyperlink r:id="rId9" w:history="1">
        <w:r w:rsidRPr="00705246">
          <w:rPr>
            <w:color w:val="0000FF"/>
            <w:sz w:val="28"/>
            <w:szCs w:val="28"/>
            <w:u w:val="single"/>
            <w:lang w:val="en-US"/>
          </w:rPr>
          <w:t>www</w:t>
        </w:r>
        <w:r w:rsidRPr="00705246">
          <w:rPr>
            <w:color w:val="0000FF"/>
            <w:sz w:val="28"/>
            <w:szCs w:val="28"/>
            <w:u w:val="single"/>
          </w:rPr>
          <w:t>.</w:t>
        </w:r>
        <w:r w:rsidRPr="00705246">
          <w:rPr>
            <w:color w:val="0000FF"/>
            <w:sz w:val="28"/>
            <w:szCs w:val="28"/>
            <w:u w:val="single"/>
            <w:lang w:val="en-US"/>
          </w:rPr>
          <w:t>studygerman</w:t>
        </w:r>
        <w:r w:rsidRPr="00705246">
          <w:rPr>
            <w:color w:val="0000FF"/>
            <w:sz w:val="28"/>
            <w:szCs w:val="28"/>
            <w:u w:val="single"/>
          </w:rPr>
          <w:t>.</w:t>
        </w:r>
        <w:r w:rsidRPr="00705246">
          <w:rPr>
            <w:color w:val="0000FF"/>
            <w:sz w:val="28"/>
            <w:szCs w:val="28"/>
            <w:u w:val="single"/>
            <w:lang w:val="en-US"/>
          </w:rPr>
          <w:t>ru</w:t>
        </w:r>
      </w:hyperlink>
    </w:p>
    <w:p w14:paraId="2E55A474" w14:textId="77777777" w:rsidR="00705246" w:rsidRPr="00705246" w:rsidRDefault="00705246" w:rsidP="00705246">
      <w:pPr>
        <w:shd w:val="clear" w:color="auto" w:fill="FFFFFF"/>
        <w:ind w:firstLine="709"/>
        <w:rPr>
          <w:iCs/>
          <w:sz w:val="28"/>
          <w:szCs w:val="28"/>
        </w:rPr>
      </w:pPr>
      <w:r w:rsidRPr="00705246">
        <w:rPr>
          <w:iCs/>
          <w:sz w:val="28"/>
          <w:szCs w:val="28"/>
        </w:rPr>
        <w:t xml:space="preserve">2. </w:t>
      </w:r>
      <w:hyperlink r:id="rId10" w:history="1">
        <w:r w:rsidRPr="00705246">
          <w:rPr>
            <w:iCs/>
            <w:color w:val="0000FF"/>
            <w:sz w:val="28"/>
            <w:szCs w:val="28"/>
            <w:u w:val="single"/>
            <w:lang w:val="en-US"/>
          </w:rPr>
          <w:t>www</w:t>
        </w:r>
        <w:r w:rsidRPr="00705246">
          <w:rPr>
            <w:iCs/>
            <w:color w:val="0000FF"/>
            <w:sz w:val="28"/>
            <w:szCs w:val="28"/>
            <w:u w:val="single"/>
          </w:rPr>
          <w:t>.</w:t>
        </w:r>
        <w:r w:rsidRPr="00705246">
          <w:rPr>
            <w:iCs/>
            <w:color w:val="0000FF"/>
            <w:sz w:val="28"/>
            <w:szCs w:val="28"/>
            <w:u w:val="single"/>
            <w:lang w:val="en-US"/>
          </w:rPr>
          <w:t>english</w:t>
        </w:r>
        <w:r w:rsidRPr="00705246">
          <w:rPr>
            <w:iCs/>
            <w:color w:val="0000FF"/>
            <w:sz w:val="28"/>
            <w:szCs w:val="28"/>
            <w:u w:val="single"/>
          </w:rPr>
          <w:t>.</w:t>
        </w:r>
        <w:r w:rsidRPr="00705246">
          <w:rPr>
            <w:iCs/>
            <w:color w:val="0000FF"/>
            <w:sz w:val="28"/>
            <w:szCs w:val="28"/>
            <w:u w:val="single"/>
            <w:lang w:val="en-US"/>
          </w:rPr>
          <w:t>language</w:t>
        </w:r>
        <w:r w:rsidRPr="00705246">
          <w:rPr>
            <w:iCs/>
            <w:color w:val="0000FF"/>
            <w:sz w:val="28"/>
            <w:szCs w:val="28"/>
            <w:u w:val="single"/>
          </w:rPr>
          <w:t>.</w:t>
        </w:r>
        <w:r w:rsidRPr="00705246">
          <w:rPr>
            <w:iCs/>
            <w:color w:val="0000FF"/>
            <w:sz w:val="28"/>
            <w:szCs w:val="28"/>
            <w:u w:val="single"/>
            <w:lang w:val="en-US"/>
          </w:rPr>
          <w:t>ru</w:t>
        </w:r>
      </w:hyperlink>
    </w:p>
    <w:p w14:paraId="2692C830" w14:textId="77777777" w:rsidR="00705246" w:rsidRPr="00705246" w:rsidRDefault="00705246" w:rsidP="00705246">
      <w:pPr>
        <w:shd w:val="clear" w:color="auto" w:fill="FFFFFF"/>
        <w:ind w:firstLine="709"/>
        <w:rPr>
          <w:iCs/>
          <w:sz w:val="28"/>
          <w:szCs w:val="28"/>
        </w:rPr>
      </w:pPr>
      <w:r w:rsidRPr="00705246">
        <w:rPr>
          <w:iCs/>
          <w:sz w:val="28"/>
          <w:szCs w:val="28"/>
        </w:rPr>
        <w:t xml:space="preserve">3. </w:t>
      </w:r>
      <w:hyperlink r:id="rId11" w:history="1">
        <w:r w:rsidRPr="00705246">
          <w:rPr>
            <w:color w:val="0000FF"/>
            <w:sz w:val="28"/>
            <w:szCs w:val="28"/>
            <w:u w:val="single"/>
            <w:shd w:val="clear" w:color="auto" w:fill="FFFFFF"/>
          </w:rPr>
          <w:t>www.le-francais.ru/</w:t>
        </w:r>
      </w:hyperlink>
    </w:p>
    <w:p w14:paraId="6816AF4E" w14:textId="77777777" w:rsidR="00705246" w:rsidRPr="00705246" w:rsidRDefault="00705246" w:rsidP="00705246">
      <w:pPr>
        <w:shd w:val="clear" w:color="auto" w:fill="FFFFFF"/>
        <w:ind w:firstLine="709"/>
        <w:rPr>
          <w:sz w:val="28"/>
          <w:szCs w:val="28"/>
          <w:shd w:val="clear" w:color="auto" w:fill="FFFFFF"/>
        </w:rPr>
      </w:pPr>
      <w:r w:rsidRPr="00705246">
        <w:rPr>
          <w:iCs/>
          <w:sz w:val="28"/>
          <w:szCs w:val="28"/>
        </w:rPr>
        <w:t xml:space="preserve">4. </w:t>
      </w:r>
      <w:hyperlink r:id="rId12" w:history="1">
        <w:r w:rsidRPr="00705246">
          <w:rPr>
            <w:color w:val="0000FF"/>
            <w:sz w:val="28"/>
            <w:szCs w:val="28"/>
            <w:u w:val="single"/>
            <w:shd w:val="clear" w:color="auto" w:fill="FFFFFF"/>
          </w:rPr>
          <w:t>www.studyfrench.ru/</w:t>
        </w:r>
      </w:hyperlink>
    </w:p>
    <w:p w14:paraId="49502352" w14:textId="77777777" w:rsidR="00705246" w:rsidRPr="00705246" w:rsidRDefault="00705246" w:rsidP="00705246">
      <w:pPr>
        <w:tabs>
          <w:tab w:val="left" w:pos="7020"/>
        </w:tabs>
        <w:ind w:firstLine="709"/>
        <w:jc w:val="both"/>
        <w:rPr>
          <w:sz w:val="28"/>
          <w:szCs w:val="28"/>
        </w:rPr>
      </w:pPr>
    </w:p>
    <w:p w14:paraId="2267CE6B" w14:textId="77777777" w:rsidR="00705246" w:rsidRPr="00705246" w:rsidRDefault="00705246" w:rsidP="00705246">
      <w:pPr>
        <w:ind w:firstLine="709"/>
        <w:contextualSpacing/>
        <w:jc w:val="both"/>
        <w:rPr>
          <w:b/>
          <w:bCs/>
          <w:sz w:val="28"/>
          <w:szCs w:val="28"/>
        </w:rPr>
      </w:pPr>
      <w:r w:rsidRPr="00705246">
        <w:rPr>
          <w:b/>
          <w:bCs/>
          <w:sz w:val="28"/>
          <w:szCs w:val="28"/>
        </w:rPr>
        <w:t>3.2.3. Дополнительные источники:</w:t>
      </w:r>
    </w:p>
    <w:p w14:paraId="0366993F" w14:textId="77777777" w:rsidR="00705246" w:rsidRPr="00705246" w:rsidRDefault="00705246" w:rsidP="00705246">
      <w:pPr>
        <w:ind w:firstLine="709"/>
        <w:contextualSpacing/>
        <w:jc w:val="both"/>
        <w:rPr>
          <w:b/>
          <w:bCs/>
          <w:sz w:val="28"/>
          <w:szCs w:val="28"/>
        </w:rPr>
      </w:pPr>
    </w:p>
    <w:p w14:paraId="1211A61C" w14:textId="77777777" w:rsidR="00705246" w:rsidRPr="00705246" w:rsidRDefault="00705246" w:rsidP="00705246">
      <w:pPr>
        <w:ind w:firstLine="709"/>
        <w:contextualSpacing/>
        <w:jc w:val="both"/>
        <w:textAlignment w:val="baseline"/>
        <w:outlineLvl w:val="0"/>
        <w:rPr>
          <w:color w:val="000000"/>
          <w:sz w:val="28"/>
          <w:szCs w:val="28"/>
        </w:rPr>
      </w:pPr>
      <w:bookmarkStart w:id="123" w:name="_Toc168566295"/>
      <w:r w:rsidRPr="00705246">
        <w:rPr>
          <w:color w:val="000000"/>
          <w:sz w:val="28"/>
          <w:szCs w:val="28"/>
        </w:rPr>
        <w:lastRenderedPageBreak/>
        <w:t xml:space="preserve">1. Аитов В. Ф.  Английский язык (А1-В1+) : учебное пособие для среднего профессионального образования / В. Ф. Аитов, В. М. Аитова, С. В. Кади. — 13-е изд., испр. и доп. — Москва : Издательство Юрайт, 2020. — 234 с. — (Профессиональное образование). — ISBN 978-5-534-08943-1. — Текст : электронный // ЭБС Юрайт [сайт]. — URL: </w:t>
      </w:r>
      <w:hyperlink r:id="rId13" w:history="1">
        <w:r w:rsidRPr="00705246">
          <w:rPr>
            <w:color w:val="000000"/>
            <w:sz w:val="28"/>
            <w:szCs w:val="28"/>
            <w:u w:val="single"/>
          </w:rPr>
          <w:t>https://urait.ru/bcode/448454</w:t>
        </w:r>
        <w:bookmarkEnd w:id="123"/>
      </w:hyperlink>
    </w:p>
    <w:p w14:paraId="4A1E37B2" w14:textId="77777777" w:rsidR="00705246" w:rsidRPr="00705246" w:rsidRDefault="00705246" w:rsidP="00705246">
      <w:pPr>
        <w:ind w:firstLine="709"/>
        <w:contextualSpacing/>
        <w:jc w:val="both"/>
        <w:textAlignment w:val="baseline"/>
        <w:outlineLvl w:val="0"/>
        <w:rPr>
          <w:bCs/>
          <w:color w:val="000000"/>
          <w:kern w:val="36"/>
          <w:sz w:val="28"/>
          <w:szCs w:val="28"/>
        </w:rPr>
      </w:pPr>
      <w:bookmarkStart w:id="124" w:name="_Toc168566296"/>
      <w:r w:rsidRPr="00705246">
        <w:rPr>
          <w:color w:val="000000"/>
          <w:sz w:val="28"/>
          <w:szCs w:val="28"/>
        </w:rPr>
        <w:t xml:space="preserve">2. </w:t>
      </w:r>
      <w:r w:rsidRPr="00705246">
        <w:rPr>
          <w:color w:val="000000"/>
          <w:sz w:val="28"/>
          <w:szCs w:val="28"/>
          <w:shd w:val="clear" w:color="auto" w:fill="FFFFFF"/>
        </w:rPr>
        <w:t>Зарицкая, Л. А. Английский язык для архитектора и градостроителя : учебное пособие для СПО / Л. А. Зарицкая. — Саратов : Профобразование, 2020. — 116 c. — ISBN 978-5-4488-0647-6. — Текст: электронный // Электронный ресурс цифровой образовательной среды СПО PROFобразование : [сайт]. — URL: </w:t>
      </w:r>
      <w:hyperlink r:id="rId14" w:tgtFrame="_blank" w:history="1">
        <w:r w:rsidRPr="00705246">
          <w:rPr>
            <w:color w:val="000000"/>
            <w:sz w:val="28"/>
            <w:szCs w:val="28"/>
            <w:u w:val="single"/>
            <w:shd w:val="clear" w:color="auto" w:fill="FFFFFF"/>
          </w:rPr>
          <w:t>https://profspo.ru/books/91849</w:t>
        </w:r>
        <w:bookmarkEnd w:id="124"/>
      </w:hyperlink>
    </w:p>
    <w:p w14:paraId="044B71FF" w14:textId="77777777" w:rsidR="00705246" w:rsidRPr="00705246" w:rsidRDefault="00705246" w:rsidP="00705246">
      <w:pPr>
        <w:shd w:val="clear" w:color="auto" w:fill="FFFFFF"/>
        <w:tabs>
          <w:tab w:val="left" w:pos="567"/>
        </w:tabs>
        <w:spacing w:line="276" w:lineRule="auto"/>
        <w:ind w:firstLine="709"/>
        <w:jc w:val="both"/>
        <w:rPr>
          <w:color w:val="000000"/>
          <w:sz w:val="28"/>
          <w:szCs w:val="28"/>
        </w:rPr>
      </w:pPr>
      <w:r w:rsidRPr="00705246">
        <w:rPr>
          <w:color w:val="000000"/>
          <w:sz w:val="28"/>
          <w:szCs w:val="28"/>
        </w:rPr>
        <w:t>3. Малецкая, О. П. Английский язык / О. П. Малецкая, И. М. Селевина. — 3-е изд., стер. — Санкт-Петербург: Лань, 2023. — 136 с. — ISBN 978-5-507-45432-7</w:t>
      </w:r>
    </w:p>
    <w:p w14:paraId="5D60FE4E" w14:textId="77777777" w:rsidR="002D474A" w:rsidRDefault="002D474A" w:rsidP="002D474A"/>
    <w:p w14:paraId="6D08D8CA" w14:textId="77777777" w:rsidR="002D474A" w:rsidRDefault="002D474A" w:rsidP="002D474A"/>
    <w:p w14:paraId="0771B127" w14:textId="77777777" w:rsidR="003107C9" w:rsidRDefault="003107C9" w:rsidP="002D474A"/>
    <w:p w14:paraId="2FA5CAB5" w14:textId="77777777" w:rsidR="003107C9" w:rsidRDefault="003107C9" w:rsidP="002D474A"/>
    <w:p w14:paraId="065E5BAC" w14:textId="77777777" w:rsidR="003107C9" w:rsidRDefault="003107C9" w:rsidP="002D474A"/>
    <w:p w14:paraId="6CEF87C2" w14:textId="77777777" w:rsidR="003107C9" w:rsidRDefault="003107C9" w:rsidP="002D474A"/>
    <w:p w14:paraId="3C38191C" w14:textId="77777777" w:rsidR="003107C9" w:rsidRDefault="003107C9" w:rsidP="002D474A"/>
    <w:p w14:paraId="4F2815EC" w14:textId="77777777" w:rsidR="003107C9" w:rsidRDefault="003107C9" w:rsidP="002D474A"/>
    <w:p w14:paraId="4FDDD4E7" w14:textId="77777777" w:rsidR="003107C9" w:rsidRDefault="003107C9" w:rsidP="002D474A"/>
    <w:p w14:paraId="0C3D776A" w14:textId="77777777" w:rsidR="003107C9" w:rsidRDefault="003107C9" w:rsidP="002D474A"/>
    <w:p w14:paraId="2D1ADAA7" w14:textId="77777777" w:rsidR="003107C9" w:rsidRDefault="003107C9" w:rsidP="002D474A"/>
    <w:p w14:paraId="7A42F488" w14:textId="77777777" w:rsidR="003107C9" w:rsidRDefault="003107C9" w:rsidP="002D474A"/>
    <w:p w14:paraId="75AC0AA0" w14:textId="77777777" w:rsidR="003107C9" w:rsidRDefault="003107C9" w:rsidP="002D474A"/>
    <w:p w14:paraId="64209AD4" w14:textId="77777777" w:rsidR="003107C9" w:rsidRDefault="003107C9" w:rsidP="002D474A"/>
    <w:p w14:paraId="51E096D9" w14:textId="77777777" w:rsidR="002D474A" w:rsidRDefault="002D474A" w:rsidP="002D474A"/>
    <w:p w14:paraId="3007E8E3" w14:textId="77777777" w:rsidR="002D474A" w:rsidRDefault="002D474A" w:rsidP="002D474A"/>
    <w:p w14:paraId="3A7E0F14" w14:textId="77777777" w:rsidR="002D474A" w:rsidRDefault="002D474A" w:rsidP="002D474A"/>
    <w:p w14:paraId="1115381A" w14:textId="77777777" w:rsidR="002D474A" w:rsidRDefault="002D474A" w:rsidP="002D474A"/>
    <w:p w14:paraId="7615FC02" w14:textId="77777777" w:rsidR="002D474A" w:rsidRPr="002D474A" w:rsidRDefault="002D474A" w:rsidP="002D474A"/>
    <w:p w14:paraId="4471CC44" w14:textId="77777777" w:rsidR="0030327D" w:rsidRPr="00C77718" w:rsidRDefault="0030327D" w:rsidP="0030327D">
      <w:pPr>
        <w:pStyle w:val="1"/>
        <w:jc w:val="center"/>
        <w:rPr>
          <w:b/>
          <w:bCs/>
          <w:sz w:val="28"/>
          <w:szCs w:val="28"/>
        </w:rPr>
      </w:pPr>
      <w:r w:rsidRPr="00C77718">
        <w:rPr>
          <w:b/>
          <w:bCs/>
          <w:sz w:val="28"/>
          <w:szCs w:val="28"/>
        </w:rPr>
        <w:t>Приложения</w:t>
      </w:r>
      <w:bookmarkEnd w:id="119"/>
      <w:bookmarkEnd w:id="120"/>
      <w:bookmarkEnd w:id="121"/>
      <w:bookmarkEnd w:id="122"/>
    </w:p>
    <w:p w14:paraId="5CB62A23" w14:textId="77777777" w:rsidR="0030327D" w:rsidRPr="00C77718" w:rsidRDefault="0030327D" w:rsidP="0030327D">
      <w:pPr>
        <w:pStyle w:val="2"/>
        <w:jc w:val="right"/>
        <w:rPr>
          <w:rFonts w:ascii="Times New Roman" w:hAnsi="Times New Roman"/>
          <w:bCs w:val="0"/>
        </w:rPr>
      </w:pPr>
      <w:bookmarkStart w:id="125" w:name="_Toc414258660"/>
      <w:bookmarkStart w:id="126" w:name="_Toc414104543"/>
      <w:bookmarkStart w:id="127" w:name="_Toc414104620"/>
      <w:bookmarkStart w:id="128" w:name="_Toc414104657"/>
      <w:r w:rsidRPr="00C77718">
        <w:rPr>
          <w:rFonts w:ascii="Times New Roman" w:hAnsi="Times New Roman"/>
          <w:bCs w:val="0"/>
        </w:rPr>
        <w:t>Приложение 1</w:t>
      </w:r>
      <w:bookmarkEnd w:id="125"/>
    </w:p>
    <w:p w14:paraId="537B6DF6" w14:textId="77777777" w:rsidR="0030327D" w:rsidRDefault="0030327D" w:rsidP="0030327D">
      <w:pPr>
        <w:jc w:val="center"/>
        <w:rPr>
          <w:b/>
          <w:sz w:val="28"/>
          <w:szCs w:val="28"/>
        </w:rPr>
      </w:pPr>
      <w:r w:rsidRPr="00C77718">
        <w:rPr>
          <w:b/>
          <w:sz w:val="28"/>
          <w:szCs w:val="28"/>
        </w:rPr>
        <w:t>Темы рефератов</w:t>
      </w:r>
      <w:r w:rsidR="00DD7E8A">
        <w:rPr>
          <w:b/>
          <w:sz w:val="28"/>
          <w:szCs w:val="28"/>
        </w:rPr>
        <w:t xml:space="preserve"> </w:t>
      </w:r>
      <w:r w:rsidR="00186656">
        <w:rPr>
          <w:b/>
          <w:sz w:val="28"/>
          <w:szCs w:val="28"/>
        </w:rPr>
        <w:t>(</w:t>
      </w:r>
      <w:r w:rsidR="009816F6">
        <w:rPr>
          <w:b/>
          <w:sz w:val="28"/>
          <w:szCs w:val="28"/>
        </w:rPr>
        <w:t>докладов</w:t>
      </w:r>
      <w:r w:rsidR="00DD7E8A">
        <w:rPr>
          <w:b/>
          <w:sz w:val="28"/>
          <w:szCs w:val="28"/>
        </w:rPr>
        <w:t>, сообщений</w:t>
      </w:r>
      <w:r w:rsidR="00186656">
        <w:rPr>
          <w:b/>
          <w:sz w:val="28"/>
          <w:szCs w:val="28"/>
        </w:rPr>
        <w:t>).</w:t>
      </w:r>
    </w:p>
    <w:p w14:paraId="413649C3" w14:textId="77777777" w:rsidR="009816F6" w:rsidRPr="009816F6" w:rsidRDefault="000D134C" w:rsidP="000D134C">
      <w:pPr>
        <w:numPr>
          <w:ilvl w:val="0"/>
          <w:numId w:val="31"/>
        </w:numPr>
        <w:rPr>
          <w:sz w:val="28"/>
          <w:szCs w:val="28"/>
        </w:rPr>
      </w:pPr>
      <w:r w:rsidRPr="000D134C">
        <w:rPr>
          <w:sz w:val="28"/>
          <w:szCs w:val="28"/>
        </w:rPr>
        <w:t>Связь архитектурной физики с архитектурным проектированием</w:t>
      </w:r>
      <w:r w:rsidR="009816F6" w:rsidRPr="009816F6">
        <w:rPr>
          <w:sz w:val="28"/>
          <w:szCs w:val="28"/>
        </w:rPr>
        <w:t>.</w:t>
      </w:r>
    </w:p>
    <w:p w14:paraId="5AB89E0C" w14:textId="77777777" w:rsidR="000D134C" w:rsidRDefault="000D134C" w:rsidP="000D134C">
      <w:pPr>
        <w:numPr>
          <w:ilvl w:val="0"/>
          <w:numId w:val="31"/>
        </w:numPr>
        <w:rPr>
          <w:sz w:val="28"/>
          <w:szCs w:val="28"/>
        </w:rPr>
      </w:pPr>
      <w:r w:rsidRPr="000D134C">
        <w:rPr>
          <w:sz w:val="28"/>
          <w:szCs w:val="28"/>
        </w:rPr>
        <w:t xml:space="preserve">Теплотехническая характеристика помещений по их тепловому, влажностному и воздушному режиму </w:t>
      </w:r>
    </w:p>
    <w:p w14:paraId="779414E3" w14:textId="77777777" w:rsidR="00E21157" w:rsidRPr="00E21157" w:rsidRDefault="000D134C" w:rsidP="000D134C">
      <w:pPr>
        <w:numPr>
          <w:ilvl w:val="0"/>
          <w:numId w:val="31"/>
        </w:numPr>
        <w:rPr>
          <w:sz w:val="28"/>
          <w:szCs w:val="28"/>
        </w:rPr>
      </w:pPr>
      <w:r w:rsidRPr="000D134C">
        <w:rPr>
          <w:sz w:val="28"/>
          <w:szCs w:val="28"/>
        </w:rPr>
        <w:t>Классификация осветительных приборов, их роль и область применения в установках освещения интерьера и города</w:t>
      </w:r>
      <w:r w:rsidR="00E21157" w:rsidRPr="00E21157">
        <w:rPr>
          <w:sz w:val="28"/>
          <w:szCs w:val="28"/>
        </w:rPr>
        <w:t>.</w:t>
      </w:r>
    </w:p>
    <w:bookmarkEnd w:id="126"/>
    <w:bookmarkEnd w:id="127"/>
    <w:bookmarkEnd w:id="128"/>
    <w:p w14:paraId="06F24334" w14:textId="77777777" w:rsidR="000D134C" w:rsidRDefault="000D134C" w:rsidP="0030327D">
      <w:pPr>
        <w:jc w:val="center"/>
        <w:rPr>
          <w:b/>
          <w:bCs/>
          <w:sz w:val="28"/>
          <w:szCs w:val="28"/>
        </w:rPr>
      </w:pPr>
    </w:p>
    <w:p w14:paraId="1708C363" w14:textId="77777777" w:rsidR="000D134C" w:rsidRDefault="000D134C" w:rsidP="0030327D">
      <w:pPr>
        <w:jc w:val="center"/>
        <w:rPr>
          <w:b/>
          <w:bCs/>
          <w:sz w:val="28"/>
          <w:szCs w:val="28"/>
        </w:rPr>
      </w:pPr>
    </w:p>
    <w:p w14:paraId="463C67DC" w14:textId="77777777" w:rsidR="000D134C" w:rsidRDefault="000D134C" w:rsidP="0030327D">
      <w:pPr>
        <w:jc w:val="center"/>
        <w:rPr>
          <w:b/>
          <w:bCs/>
          <w:sz w:val="28"/>
          <w:szCs w:val="28"/>
        </w:rPr>
      </w:pPr>
    </w:p>
    <w:p w14:paraId="166933EC" w14:textId="77777777" w:rsidR="000D134C" w:rsidRDefault="000D134C" w:rsidP="0030327D">
      <w:pPr>
        <w:jc w:val="center"/>
        <w:rPr>
          <w:b/>
          <w:bCs/>
          <w:sz w:val="28"/>
          <w:szCs w:val="28"/>
        </w:rPr>
      </w:pPr>
    </w:p>
    <w:p w14:paraId="5CF9A5C5" w14:textId="77777777" w:rsidR="000D134C" w:rsidRDefault="000D134C" w:rsidP="0030327D">
      <w:pPr>
        <w:jc w:val="center"/>
        <w:rPr>
          <w:b/>
          <w:bCs/>
          <w:sz w:val="28"/>
          <w:szCs w:val="28"/>
        </w:rPr>
      </w:pPr>
    </w:p>
    <w:p w14:paraId="705969E1" w14:textId="77777777" w:rsidR="000D134C" w:rsidRDefault="000D134C" w:rsidP="0030327D">
      <w:pPr>
        <w:jc w:val="center"/>
        <w:rPr>
          <w:b/>
          <w:bCs/>
          <w:sz w:val="28"/>
          <w:szCs w:val="28"/>
        </w:rPr>
      </w:pPr>
    </w:p>
    <w:p w14:paraId="313FCB7C" w14:textId="77777777" w:rsidR="000D134C" w:rsidRDefault="000D134C" w:rsidP="0030327D">
      <w:pPr>
        <w:jc w:val="center"/>
        <w:rPr>
          <w:b/>
          <w:bCs/>
          <w:sz w:val="28"/>
          <w:szCs w:val="28"/>
        </w:rPr>
      </w:pPr>
    </w:p>
    <w:p w14:paraId="776E1981" w14:textId="77777777" w:rsidR="000D134C" w:rsidRDefault="000D134C" w:rsidP="0030327D">
      <w:pPr>
        <w:jc w:val="center"/>
        <w:rPr>
          <w:b/>
          <w:bCs/>
          <w:sz w:val="28"/>
          <w:szCs w:val="28"/>
        </w:rPr>
      </w:pPr>
    </w:p>
    <w:p w14:paraId="55D55250" w14:textId="77777777" w:rsidR="000D134C" w:rsidRDefault="000D134C" w:rsidP="0030327D">
      <w:pPr>
        <w:jc w:val="center"/>
        <w:rPr>
          <w:b/>
          <w:bCs/>
          <w:sz w:val="28"/>
          <w:szCs w:val="28"/>
        </w:rPr>
      </w:pPr>
    </w:p>
    <w:p w14:paraId="73C3A8FE" w14:textId="77777777" w:rsidR="000D134C" w:rsidRDefault="000D134C" w:rsidP="0030327D">
      <w:pPr>
        <w:jc w:val="center"/>
        <w:rPr>
          <w:b/>
          <w:bCs/>
          <w:sz w:val="28"/>
          <w:szCs w:val="28"/>
        </w:rPr>
      </w:pPr>
    </w:p>
    <w:p w14:paraId="343701A0" w14:textId="77777777" w:rsidR="000D134C" w:rsidRDefault="000D134C" w:rsidP="0030327D">
      <w:pPr>
        <w:jc w:val="center"/>
        <w:rPr>
          <w:b/>
          <w:bCs/>
          <w:sz w:val="28"/>
          <w:szCs w:val="28"/>
        </w:rPr>
      </w:pPr>
    </w:p>
    <w:p w14:paraId="3D461996" w14:textId="77777777" w:rsidR="000D134C" w:rsidRDefault="000D134C" w:rsidP="0030327D">
      <w:pPr>
        <w:jc w:val="center"/>
        <w:rPr>
          <w:b/>
          <w:bCs/>
          <w:sz w:val="28"/>
          <w:szCs w:val="28"/>
        </w:rPr>
      </w:pPr>
    </w:p>
    <w:p w14:paraId="45506DC1" w14:textId="77777777" w:rsidR="000D134C" w:rsidRDefault="000D134C" w:rsidP="0030327D">
      <w:pPr>
        <w:jc w:val="center"/>
        <w:rPr>
          <w:b/>
          <w:bCs/>
          <w:sz w:val="28"/>
          <w:szCs w:val="28"/>
        </w:rPr>
      </w:pPr>
    </w:p>
    <w:p w14:paraId="398F4BEC" w14:textId="77777777" w:rsidR="000D134C" w:rsidRDefault="000D134C" w:rsidP="0030327D">
      <w:pPr>
        <w:jc w:val="center"/>
        <w:rPr>
          <w:b/>
          <w:bCs/>
          <w:sz w:val="28"/>
          <w:szCs w:val="28"/>
        </w:rPr>
      </w:pPr>
    </w:p>
    <w:p w14:paraId="49606929" w14:textId="77777777" w:rsidR="000D134C" w:rsidRDefault="000D134C" w:rsidP="0030327D">
      <w:pPr>
        <w:jc w:val="center"/>
        <w:rPr>
          <w:b/>
          <w:bCs/>
          <w:sz w:val="28"/>
          <w:szCs w:val="28"/>
        </w:rPr>
      </w:pPr>
    </w:p>
    <w:p w14:paraId="12AF2E3A" w14:textId="77777777" w:rsidR="000D134C" w:rsidRDefault="000D134C" w:rsidP="0030327D">
      <w:pPr>
        <w:jc w:val="center"/>
        <w:rPr>
          <w:b/>
          <w:bCs/>
          <w:sz w:val="28"/>
          <w:szCs w:val="28"/>
        </w:rPr>
      </w:pPr>
    </w:p>
    <w:p w14:paraId="658D22DC" w14:textId="77777777" w:rsidR="000D134C" w:rsidRDefault="000D134C" w:rsidP="0030327D">
      <w:pPr>
        <w:jc w:val="center"/>
        <w:rPr>
          <w:b/>
          <w:bCs/>
          <w:sz w:val="28"/>
          <w:szCs w:val="28"/>
        </w:rPr>
      </w:pPr>
    </w:p>
    <w:p w14:paraId="727F502C" w14:textId="77777777" w:rsidR="000D134C" w:rsidRDefault="000D134C" w:rsidP="0030327D">
      <w:pPr>
        <w:jc w:val="center"/>
        <w:rPr>
          <w:b/>
          <w:bCs/>
          <w:sz w:val="28"/>
          <w:szCs w:val="28"/>
        </w:rPr>
      </w:pPr>
    </w:p>
    <w:p w14:paraId="1933AAA9" w14:textId="77777777" w:rsidR="000D134C" w:rsidRDefault="000D134C" w:rsidP="0030327D">
      <w:pPr>
        <w:jc w:val="center"/>
        <w:rPr>
          <w:b/>
          <w:bCs/>
          <w:sz w:val="28"/>
          <w:szCs w:val="28"/>
        </w:rPr>
      </w:pPr>
    </w:p>
    <w:p w14:paraId="6E26E6D7" w14:textId="77777777" w:rsidR="000D134C" w:rsidRDefault="000D134C" w:rsidP="0030327D">
      <w:pPr>
        <w:jc w:val="center"/>
        <w:rPr>
          <w:b/>
          <w:bCs/>
          <w:sz w:val="28"/>
          <w:szCs w:val="28"/>
        </w:rPr>
      </w:pPr>
    </w:p>
    <w:p w14:paraId="6572B0F4" w14:textId="77777777" w:rsidR="000D134C" w:rsidRDefault="000D134C" w:rsidP="0030327D">
      <w:pPr>
        <w:jc w:val="center"/>
        <w:rPr>
          <w:b/>
          <w:bCs/>
          <w:sz w:val="28"/>
          <w:szCs w:val="28"/>
        </w:rPr>
      </w:pPr>
    </w:p>
    <w:p w14:paraId="7BFB5B60" w14:textId="77777777" w:rsidR="000D134C" w:rsidRDefault="000D134C" w:rsidP="0030327D">
      <w:pPr>
        <w:jc w:val="center"/>
        <w:rPr>
          <w:b/>
          <w:bCs/>
          <w:sz w:val="28"/>
          <w:szCs w:val="28"/>
        </w:rPr>
      </w:pPr>
    </w:p>
    <w:p w14:paraId="74ED70CD" w14:textId="77777777" w:rsidR="000D134C" w:rsidRDefault="000D134C" w:rsidP="0030327D">
      <w:pPr>
        <w:jc w:val="center"/>
        <w:rPr>
          <w:b/>
          <w:bCs/>
          <w:sz w:val="28"/>
          <w:szCs w:val="28"/>
        </w:rPr>
      </w:pPr>
    </w:p>
    <w:p w14:paraId="540D5D49" w14:textId="77777777" w:rsidR="000D134C" w:rsidRDefault="000D134C" w:rsidP="0030327D">
      <w:pPr>
        <w:jc w:val="center"/>
        <w:rPr>
          <w:b/>
          <w:bCs/>
          <w:sz w:val="28"/>
          <w:szCs w:val="28"/>
        </w:rPr>
      </w:pPr>
    </w:p>
    <w:p w14:paraId="1FC09A41" w14:textId="77777777" w:rsidR="000D134C" w:rsidRDefault="000D134C" w:rsidP="0030327D">
      <w:pPr>
        <w:jc w:val="center"/>
        <w:rPr>
          <w:b/>
          <w:bCs/>
          <w:sz w:val="28"/>
          <w:szCs w:val="28"/>
        </w:rPr>
      </w:pPr>
    </w:p>
    <w:p w14:paraId="3AEA7632" w14:textId="77777777" w:rsidR="000D134C" w:rsidRDefault="000D134C" w:rsidP="0030327D">
      <w:pPr>
        <w:jc w:val="center"/>
        <w:rPr>
          <w:b/>
          <w:bCs/>
          <w:sz w:val="28"/>
          <w:szCs w:val="28"/>
        </w:rPr>
      </w:pPr>
    </w:p>
    <w:p w14:paraId="4FC53A0C" w14:textId="77777777" w:rsidR="000D134C" w:rsidRDefault="000D134C" w:rsidP="0030327D">
      <w:pPr>
        <w:jc w:val="center"/>
        <w:rPr>
          <w:b/>
          <w:bCs/>
          <w:sz w:val="28"/>
          <w:szCs w:val="28"/>
        </w:rPr>
      </w:pPr>
    </w:p>
    <w:p w14:paraId="5C50CF0D" w14:textId="77777777" w:rsidR="000D134C" w:rsidRDefault="000D134C" w:rsidP="0030327D">
      <w:pPr>
        <w:jc w:val="center"/>
        <w:rPr>
          <w:b/>
          <w:bCs/>
          <w:sz w:val="28"/>
          <w:szCs w:val="28"/>
        </w:rPr>
      </w:pPr>
    </w:p>
    <w:p w14:paraId="232406C2" w14:textId="77777777" w:rsidR="000D134C" w:rsidRDefault="000D134C" w:rsidP="0030327D">
      <w:pPr>
        <w:jc w:val="center"/>
        <w:rPr>
          <w:b/>
          <w:bCs/>
          <w:sz w:val="28"/>
          <w:szCs w:val="28"/>
        </w:rPr>
      </w:pPr>
    </w:p>
    <w:p w14:paraId="3823FC92" w14:textId="77777777" w:rsidR="000D134C" w:rsidRDefault="000D134C" w:rsidP="0030327D">
      <w:pPr>
        <w:jc w:val="center"/>
        <w:rPr>
          <w:b/>
          <w:bCs/>
          <w:sz w:val="28"/>
          <w:szCs w:val="28"/>
        </w:rPr>
      </w:pPr>
    </w:p>
    <w:p w14:paraId="579D3A70" w14:textId="77777777" w:rsidR="000D134C" w:rsidRDefault="000D134C" w:rsidP="0030327D">
      <w:pPr>
        <w:jc w:val="center"/>
        <w:rPr>
          <w:b/>
          <w:bCs/>
          <w:sz w:val="28"/>
          <w:szCs w:val="28"/>
        </w:rPr>
      </w:pPr>
    </w:p>
    <w:p w14:paraId="45D7CCE1" w14:textId="77777777" w:rsidR="000D134C" w:rsidRDefault="000D134C" w:rsidP="0030327D">
      <w:pPr>
        <w:jc w:val="center"/>
        <w:rPr>
          <w:b/>
          <w:bCs/>
          <w:sz w:val="28"/>
          <w:szCs w:val="28"/>
        </w:rPr>
      </w:pPr>
    </w:p>
    <w:p w14:paraId="02DBA6B0" w14:textId="77777777" w:rsidR="000D134C" w:rsidRDefault="000D134C" w:rsidP="0030327D">
      <w:pPr>
        <w:jc w:val="center"/>
        <w:rPr>
          <w:b/>
          <w:bCs/>
          <w:sz w:val="28"/>
          <w:szCs w:val="28"/>
        </w:rPr>
      </w:pPr>
    </w:p>
    <w:p w14:paraId="3F966456" w14:textId="77777777" w:rsidR="000D134C" w:rsidRDefault="000D134C" w:rsidP="0030327D">
      <w:pPr>
        <w:jc w:val="center"/>
        <w:rPr>
          <w:b/>
          <w:bCs/>
          <w:sz w:val="28"/>
          <w:szCs w:val="28"/>
        </w:rPr>
      </w:pPr>
    </w:p>
    <w:p w14:paraId="07940C24" w14:textId="77777777" w:rsidR="000D134C" w:rsidRDefault="000D134C" w:rsidP="0030327D">
      <w:pPr>
        <w:jc w:val="center"/>
        <w:rPr>
          <w:b/>
          <w:bCs/>
          <w:sz w:val="28"/>
          <w:szCs w:val="28"/>
        </w:rPr>
      </w:pPr>
    </w:p>
    <w:p w14:paraId="55A283D7" w14:textId="77777777" w:rsidR="000D134C" w:rsidRDefault="000D134C" w:rsidP="000D134C">
      <w:pPr>
        <w:jc w:val="right"/>
        <w:rPr>
          <w:b/>
          <w:bCs/>
          <w:sz w:val="28"/>
          <w:szCs w:val="28"/>
        </w:rPr>
      </w:pPr>
      <w:r>
        <w:rPr>
          <w:b/>
          <w:bCs/>
          <w:sz w:val="28"/>
          <w:szCs w:val="28"/>
        </w:rPr>
        <w:t>Приложение 2</w:t>
      </w:r>
    </w:p>
    <w:p w14:paraId="56A8A2E0" w14:textId="77777777" w:rsidR="000D134C" w:rsidRDefault="000D134C" w:rsidP="000D134C">
      <w:pPr>
        <w:jc w:val="right"/>
        <w:rPr>
          <w:b/>
          <w:bCs/>
          <w:sz w:val="28"/>
          <w:szCs w:val="28"/>
        </w:rPr>
      </w:pPr>
    </w:p>
    <w:p w14:paraId="1E7D4810" w14:textId="77777777" w:rsidR="002D474A" w:rsidRDefault="0030327D" w:rsidP="000D134C">
      <w:pPr>
        <w:jc w:val="center"/>
        <w:rPr>
          <w:b/>
          <w:bCs/>
          <w:sz w:val="28"/>
          <w:szCs w:val="28"/>
        </w:rPr>
      </w:pPr>
      <w:r w:rsidRPr="00C77718">
        <w:rPr>
          <w:b/>
          <w:bCs/>
          <w:sz w:val="28"/>
          <w:szCs w:val="28"/>
        </w:rPr>
        <w:t>Образец титульного листа для оформления рефератов, сообщений, проектов, домашних лабораторных работ</w:t>
      </w:r>
    </w:p>
    <w:p w14:paraId="47425BBD" w14:textId="77777777" w:rsidR="002D474A" w:rsidRDefault="002D474A" w:rsidP="0030327D">
      <w:pPr>
        <w:jc w:val="center"/>
        <w:rPr>
          <w:b/>
          <w:bCs/>
          <w:sz w:val="28"/>
          <w:szCs w:val="28"/>
        </w:rPr>
      </w:pPr>
    </w:p>
    <w:p w14:paraId="57C637E7" w14:textId="77777777" w:rsidR="002D474A" w:rsidRDefault="002D474A" w:rsidP="0030327D">
      <w:pPr>
        <w:jc w:val="center"/>
        <w:rPr>
          <w:b/>
          <w:bCs/>
          <w:sz w:val="28"/>
          <w:szCs w:val="28"/>
        </w:rPr>
      </w:pPr>
    </w:p>
    <w:tbl>
      <w:tblPr>
        <w:tblW w:w="10158" w:type="dxa"/>
        <w:jc w:val="center"/>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Layout w:type="fixed"/>
        <w:tblCellMar>
          <w:left w:w="0" w:type="dxa"/>
          <w:right w:w="0" w:type="dxa"/>
        </w:tblCellMar>
        <w:tblLook w:val="04A0" w:firstRow="1" w:lastRow="0" w:firstColumn="1" w:lastColumn="0" w:noHBand="0" w:noVBand="1"/>
      </w:tblPr>
      <w:tblGrid>
        <w:gridCol w:w="1358"/>
        <w:gridCol w:w="8800"/>
      </w:tblGrid>
      <w:tr w:rsidR="00186656" w:rsidRPr="00254F93" w14:paraId="57B95B5E" w14:textId="77777777" w:rsidTr="00331359">
        <w:trPr>
          <w:trHeight w:hRule="exact" w:val="290"/>
          <w:jc w:val="center"/>
        </w:trPr>
        <w:tc>
          <w:tcPr>
            <w:tcW w:w="1358" w:type="dxa"/>
            <w:vMerge w:val="restart"/>
          </w:tcPr>
          <w:p w14:paraId="6A5B7561" w14:textId="77777777" w:rsidR="00186656" w:rsidRPr="00254F93" w:rsidRDefault="006D6979" w:rsidP="00331359">
            <w:pPr>
              <w:tabs>
                <w:tab w:val="center" w:pos="4677"/>
                <w:tab w:val="right" w:pos="9355"/>
              </w:tabs>
              <w:suppressAutoHyphens/>
              <w:spacing w:line="276" w:lineRule="auto"/>
            </w:pPr>
            <w:r>
              <w:rPr>
                <w:noProof/>
              </w:rPr>
              <w:drawing>
                <wp:anchor distT="0" distB="0" distL="114300" distR="114300" simplePos="0" relativeHeight="251658752" behindDoc="0" locked="0" layoutInCell="1" allowOverlap="1" wp14:anchorId="34266508" wp14:editId="3FFEA5EB">
                  <wp:simplePos x="0" y="0"/>
                  <wp:positionH relativeFrom="column">
                    <wp:posOffset>75565</wp:posOffset>
                  </wp:positionH>
                  <wp:positionV relativeFrom="paragraph">
                    <wp:posOffset>15875</wp:posOffset>
                  </wp:positionV>
                  <wp:extent cx="707390" cy="320040"/>
                  <wp:effectExtent l="19050" t="0" r="0" b="0"/>
                  <wp:wrapSquare wrapText="bothSides"/>
                  <wp:docPr id="22"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15" cstate="print"/>
                          <a:srcRect/>
                          <a:stretch>
                            <a:fillRect/>
                          </a:stretch>
                        </pic:blipFill>
                        <pic:spPr bwMode="auto">
                          <a:xfrm>
                            <a:off x="0" y="0"/>
                            <a:ext cx="707390" cy="320040"/>
                          </a:xfrm>
                          <a:prstGeom prst="rect">
                            <a:avLst/>
                          </a:prstGeom>
                          <a:noFill/>
                          <a:ln w="9525">
                            <a:noFill/>
                            <a:miter lim="800000"/>
                            <a:headEnd/>
                            <a:tailEnd/>
                          </a:ln>
                        </pic:spPr>
                      </pic:pic>
                    </a:graphicData>
                  </a:graphic>
                </wp:anchor>
              </w:drawing>
            </w:r>
          </w:p>
        </w:tc>
        <w:tc>
          <w:tcPr>
            <w:tcW w:w="8800" w:type="dxa"/>
            <w:vAlign w:val="center"/>
          </w:tcPr>
          <w:p w14:paraId="51B2E99F" w14:textId="77777777" w:rsidR="00186656" w:rsidRPr="00254F93" w:rsidRDefault="00186656" w:rsidP="00331359">
            <w:pPr>
              <w:tabs>
                <w:tab w:val="center" w:pos="4677"/>
                <w:tab w:val="right" w:pos="9355"/>
              </w:tabs>
              <w:suppressAutoHyphens/>
              <w:jc w:val="center"/>
              <w:rPr>
                <w:b/>
              </w:rPr>
            </w:pPr>
            <w:r w:rsidRPr="00254F93">
              <w:rPr>
                <w:b/>
              </w:rPr>
              <w:t>ГА</w:t>
            </w:r>
            <w:r>
              <w:rPr>
                <w:b/>
              </w:rPr>
              <w:t>ПОУ С</w:t>
            </w:r>
            <w:r w:rsidRPr="00254F93">
              <w:rPr>
                <w:b/>
              </w:rPr>
              <w:t xml:space="preserve">О </w:t>
            </w:r>
            <w:r>
              <w:rPr>
                <w:b/>
              </w:rPr>
              <w:t>«</w:t>
            </w:r>
            <w:r w:rsidRPr="00254F93">
              <w:rPr>
                <w:b/>
              </w:rPr>
              <w:t xml:space="preserve">Самарский </w:t>
            </w:r>
            <w:r>
              <w:rPr>
                <w:b/>
              </w:rPr>
              <w:t>государственный колледж»</w:t>
            </w:r>
          </w:p>
        </w:tc>
      </w:tr>
      <w:tr w:rsidR="00186656" w:rsidRPr="00254F93" w14:paraId="2422D07C" w14:textId="77777777" w:rsidTr="00331359">
        <w:trPr>
          <w:trHeight w:hRule="exact" w:val="300"/>
          <w:jc w:val="center"/>
        </w:trPr>
        <w:tc>
          <w:tcPr>
            <w:tcW w:w="1358" w:type="dxa"/>
            <w:vMerge/>
            <w:vAlign w:val="center"/>
          </w:tcPr>
          <w:p w14:paraId="7CF3007C" w14:textId="77777777" w:rsidR="00186656" w:rsidRPr="00254F93" w:rsidRDefault="00186656" w:rsidP="00331359"/>
        </w:tc>
        <w:tc>
          <w:tcPr>
            <w:tcW w:w="8800" w:type="dxa"/>
            <w:vAlign w:val="center"/>
          </w:tcPr>
          <w:p w14:paraId="11667F00" w14:textId="77777777" w:rsidR="00186656" w:rsidRPr="00254F93" w:rsidRDefault="00186656" w:rsidP="00186656">
            <w:pPr>
              <w:tabs>
                <w:tab w:val="center" w:pos="4677"/>
                <w:tab w:val="right" w:pos="9355"/>
              </w:tabs>
              <w:suppressAutoHyphens/>
              <w:jc w:val="center"/>
              <w:rPr>
                <w:b/>
              </w:rPr>
            </w:pPr>
            <w:r>
              <w:rPr>
                <w:b/>
              </w:rPr>
              <w:t>Реферат</w:t>
            </w:r>
          </w:p>
        </w:tc>
      </w:tr>
    </w:tbl>
    <w:p w14:paraId="66A4E256" w14:textId="77777777" w:rsidR="00186656" w:rsidRPr="00C77718" w:rsidRDefault="00186656" w:rsidP="00186656">
      <w:pPr>
        <w:rPr>
          <w:b/>
          <w:bCs/>
          <w:sz w:val="28"/>
          <w:szCs w:val="28"/>
        </w:rPr>
      </w:pPr>
    </w:p>
    <w:p w14:paraId="5E8BED69" w14:textId="77777777" w:rsidR="00186656" w:rsidRDefault="00186656" w:rsidP="00186656">
      <w:pPr>
        <w:spacing w:line="360" w:lineRule="auto"/>
        <w:jc w:val="center"/>
        <w:rPr>
          <w:b/>
          <w:sz w:val="28"/>
          <w:szCs w:val="28"/>
        </w:rPr>
      </w:pPr>
      <w:bookmarkStart w:id="129" w:name="_Toc414104544"/>
      <w:bookmarkStart w:id="130" w:name="_Toc414104621"/>
      <w:bookmarkStart w:id="131" w:name="_Toc414104658"/>
      <w:bookmarkStart w:id="132" w:name="_Toc414258664"/>
    </w:p>
    <w:p w14:paraId="391FABC3" w14:textId="77777777" w:rsidR="00186656" w:rsidRDefault="00186656" w:rsidP="00186656">
      <w:pPr>
        <w:spacing w:line="360" w:lineRule="auto"/>
        <w:jc w:val="center"/>
        <w:rPr>
          <w:b/>
          <w:sz w:val="28"/>
          <w:szCs w:val="28"/>
        </w:rPr>
      </w:pPr>
    </w:p>
    <w:p w14:paraId="0F0D30C8" w14:textId="77777777" w:rsidR="00186656" w:rsidRDefault="00186656" w:rsidP="00186656">
      <w:pPr>
        <w:spacing w:line="360" w:lineRule="auto"/>
        <w:jc w:val="center"/>
        <w:rPr>
          <w:b/>
          <w:sz w:val="28"/>
          <w:szCs w:val="28"/>
        </w:rPr>
      </w:pPr>
    </w:p>
    <w:p w14:paraId="08153370" w14:textId="77777777" w:rsidR="00186656" w:rsidRDefault="00186656" w:rsidP="00186656">
      <w:pPr>
        <w:spacing w:line="360" w:lineRule="auto"/>
        <w:jc w:val="center"/>
        <w:rPr>
          <w:b/>
          <w:sz w:val="28"/>
          <w:szCs w:val="28"/>
        </w:rPr>
      </w:pPr>
    </w:p>
    <w:p w14:paraId="30630DCE" w14:textId="77777777" w:rsidR="00186656" w:rsidRDefault="00186656" w:rsidP="000D134C">
      <w:pPr>
        <w:spacing w:line="360" w:lineRule="auto"/>
        <w:rPr>
          <w:b/>
          <w:sz w:val="28"/>
          <w:szCs w:val="28"/>
        </w:rPr>
      </w:pPr>
    </w:p>
    <w:p w14:paraId="63156190" w14:textId="77777777" w:rsidR="00186656" w:rsidRDefault="00186656" w:rsidP="00186656">
      <w:pPr>
        <w:spacing w:line="360" w:lineRule="auto"/>
        <w:jc w:val="center"/>
        <w:rPr>
          <w:b/>
          <w:sz w:val="28"/>
          <w:szCs w:val="28"/>
        </w:rPr>
      </w:pPr>
    </w:p>
    <w:p w14:paraId="464CC753" w14:textId="77777777" w:rsidR="00186656" w:rsidRDefault="00186656" w:rsidP="00186656">
      <w:pPr>
        <w:spacing w:line="360" w:lineRule="auto"/>
        <w:jc w:val="center"/>
        <w:rPr>
          <w:b/>
          <w:sz w:val="28"/>
          <w:szCs w:val="28"/>
        </w:rPr>
      </w:pPr>
    </w:p>
    <w:p w14:paraId="0A879838" w14:textId="77777777" w:rsidR="00186656" w:rsidRPr="00186656" w:rsidRDefault="00186656" w:rsidP="00186656">
      <w:pPr>
        <w:spacing w:line="360" w:lineRule="auto"/>
        <w:jc w:val="center"/>
        <w:rPr>
          <w:b/>
          <w:sz w:val="28"/>
          <w:szCs w:val="28"/>
        </w:rPr>
      </w:pPr>
      <w:r w:rsidRPr="00186656">
        <w:rPr>
          <w:b/>
          <w:sz w:val="28"/>
          <w:szCs w:val="28"/>
        </w:rPr>
        <w:t>Р</w:t>
      </w:r>
      <w:r>
        <w:rPr>
          <w:b/>
          <w:sz w:val="28"/>
          <w:szCs w:val="28"/>
        </w:rPr>
        <w:t>еферат по у</w:t>
      </w:r>
      <w:r w:rsidRPr="00186656">
        <w:rPr>
          <w:b/>
          <w:sz w:val="28"/>
          <w:szCs w:val="28"/>
        </w:rPr>
        <w:t>чебной дисциплин</w:t>
      </w:r>
      <w:r>
        <w:rPr>
          <w:b/>
          <w:sz w:val="28"/>
          <w:szCs w:val="28"/>
        </w:rPr>
        <w:t>е</w:t>
      </w:r>
    </w:p>
    <w:p w14:paraId="589DD79A" w14:textId="77777777" w:rsidR="000D134C" w:rsidRDefault="000D134C" w:rsidP="00186656">
      <w:pPr>
        <w:spacing w:line="360" w:lineRule="auto"/>
        <w:jc w:val="center"/>
        <w:rPr>
          <w:b/>
          <w:sz w:val="28"/>
          <w:szCs w:val="28"/>
        </w:rPr>
      </w:pPr>
    </w:p>
    <w:p w14:paraId="3A650D48" w14:textId="07142D77" w:rsidR="00186656" w:rsidRPr="00186656" w:rsidRDefault="006E3A7D" w:rsidP="000D134C">
      <w:pPr>
        <w:spacing w:line="360" w:lineRule="auto"/>
        <w:rPr>
          <w:b/>
          <w:sz w:val="28"/>
          <w:szCs w:val="28"/>
        </w:rPr>
      </w:pPr>
      <w:r>
        <w:rPr>
          <w:b/>
          <w:sz w:val="28"/>
          <w:szCs w:val="28"/>
        </w:rPr>
        <w:t>С</w:t>
      </w:r>
      <w:r w:rsidR="00186656" w:rsidRPr="00186656">
        <w:rPr>
          <w:b/>
          <w:sz w:val="28"/>
          <w:szCs w:val="28"/>
        </w:rPr>
        <w:t>тудента группы</w:t>
      </w:r>
      <w:r w:rsidR="00186656">
        <w:rPr>
          <w:b/>
          <w:sz w:val="28"/>
          <w:szCs w:val="28"/>
        </w:rPr>
        <w:t xml:space="preserve"> </w:t>
      </w:r>
      <w:r w:rsidR="00212F67">
        <w:rPr>
          <w:b/>
          <w:sz w:val="28"/>
          <w:szCs w:val="28"/>
        </w:rPr>
        <w:t>…</w:t>
      </w:r>
    </w:p>
    <w:p w14:paraId="51BB50EE" w14:textId="77777777" w:rsidR="00186656" w:rsidRPr="00186656" w:rsidRDefault="00186656" w:rsidP="000D134C">
      <w:pPr>
        <w:spacing w:line="360" w:lineRule="auto"/>
        <w:rPr>
          <w:b/>
          <w:sz w:val="28"/>
          <w:szCs w:val="28"/>
        </w:rPr>
      </w:pPr>
      <w:r w:rsidRPr="00186656">
        <w:rPr>
          <w:b/>
          <w:sz w:val="28"/>
          <w:szCs w:val="28"/>
        </w:rPr>
        <w:t>Ф.И.О.(в р.п.)</w:t>
      </w:r>
      <w:r w:rsidR="00212F67">
        <w:rPr>
          <w:b/>
          <w:sz w:val="28"/>
          <w:szCs w:val="28"/>
        </w:rPr>
        <w:t>…</w:t>
      </w:r>
    </w:p>
    <w:p w14:paraId="1A1CA922" w14:textId="77777777" w:rsidR="00186656" w:rsidRDefault="00186656" w:rsidP="000D134C">
      <w:pPr>
        <w:spacing w:line="360" w:lineRule="auto"/>
        <w:rPr>
          <w:b/>
          <w:color w:val="FF0000"/>
          <w:sz w:val="28"/>
          <w:szCs w:val="28"/>
        </w:rPr>
      </w:pPr>
      <w:r w:rsidRPr="00186656">
        <w:rPr>
          <w:b/>
          <w:sz w:val="28"/>
          <w:szCs w:val="28"/>
        </w:rPr>
        <w:t>Преподаватель: …</w:t>
      </w:r>
      <w:r w:rsidRPr="00186656">
        <w:rPr>
          <w:b/>
          <w:color w:val="FF0000"/>
          <w:sz w:val="28"/>
          <w:szCs w:val="28"/>
        </w:rPr>
        <w:t xml:space="preserve"> </w:t>
      </w:r>
    </w:p>
    <w:p w14:paraId="58913BB1" w14:textId="77777777" w:rsidR="00186656" w:rsidRPr="00186656" w:rsidRDefault="00186656" w:rsidP="000D134C">
      <w:pPr>
        <w:spacing w:line="360" w:lineRule="auto"/>
        <w:rPr>
          <w:b/>
          <w:sz w:val="28"/>
          <w:szCs w:val="28"/>
        </w:rPr>
      </w:pPr>
      <w:r w:rsidRPr="00186656">
        <w:rPr>
          <w:b/>
          <w:sz w:val="28"/>
          <w:szCs w:val="28"/>
        </w:rPr>
        <w:t>Оценка:</w:t>
      </w:r>
      <w:r>
        <w:rPr>
          <w:b/>
          <w:sz w:val="28"/>
          <w:szCs w:val="28"/>
        </w:rPr>
        <w:t>…</w:t>
      </w:r>
    </w:p>
    <w:p w14:paraId="56ABD3EF" w14:textId="77777777" w:rsidR="00186656" w:rsidRPr="00186656" w:rsidRDefault="00186656" w:rsidP="00186656">
      <w:pPr>
        <w:spacing w:line="360" w:lineRule="auto"/>
        <w:jc w:val="center"/>
        <w:rPr>
          <w:b/>
          <w:sz w:val="28"/>
          <w:szCs w:val="28"/>
        </w:rPr>
      </w:pPr>
    </w:p>
    <w:p w14:paraId="18EE617A" w14:textId="77777777" w:rsidR="00186656" w:rsidRPr="00186656" w:rsidRDefault="00186656" w:rsidP="00186656">
      <w:pPr>
        <w:spacing w:line="360" w:lineRule="auto"/>
        <w:jc w:val="center"/>
        <w:rPr>
          <w:b/>
          <w:sz w:val="28"/>
          <w:szCs w:val="28"/>
        </w:rPr>
      </w:pPr>
    </w:p>
    <w:p w14:paraId="0C1E3D25" w14:textId="77777777" w:rsidR="00543DFB" w:rsidRDefault="00543DFB" w:rsidP="00543DFB">
      <w:pPr>
        <w:spacing w:line="360" w:lineRule="auto"/>
        <w:rPr>
          <w:b/>
          <w:sz w:val="28"/>
          <w:szCs w:val="28"/>
        </w:rPr>
      </w:pPr>
    </w:p>
    <w:p w14:paraId="7F1C7447" w14:textId="77777777" w:rsidR="00186656" w:rsidRDefault="00186656" w:rsidP="000D134C">
      <w:pPr>
        <w:spacing w:line="360" w:lineRule="auto"/>
        <w:rPr>
          <w:b/>
          <w:sz w:val="28"/>
          <w:szCs w:val="28"/>
        </w:rPr>
      </w:pPr>
    </w:p>
    <w:p w14:paraId="01A5BEB5" w14:textId="77777777" w:rsidR="002D474A" w:rsidRDefault="002D474A" w:rsidP="00186656">
      <w:pPr>
        <w:spacing w:line="360" w:lineRule="auto"/>
        <w:jc w:val="center"/>
        <w:rPr>
          <w:b/>
          <w:sz w:val="28"/>
          <w:szCs w:val="28"/>
        </w:rPr>
      </w:pPr>
    </w:p>
    <w:p w14:paraId="4E91E36B" w14:textId="77777777" w:rsidR="002D474A" w:rsidRDefault="002D474A" w:rsidP="00186656">
      <w:pPr>
        <w:spacing w:line="360" w:lineRule="auto"/>
        <w:jc w:val="center"/>
        <w:rPr>
          <w:b/>
          <w:sz w:val="28"/>
          <w:szCs w:val="28"/>
        </w:rPr>
      </w:pPr>
    </w:p>
    <w:p w14:paraId="4DCE6C85" w14:textId="77777777" w:rsidR="002D474A" w:rsidRPr="00186656" w:rsidRDefault="002D474A" w:rsidP="00186656">
      <w:pPr>
        <w:spacing w:line="360" w:lineRule="auto"/>
        <w:jc w:val="center"/>
        <w:rPr>
          <w:b/>
          <w:sz w:val="28"/>
          <w:szCs w:val="28"/>
        </w:rPr>
      </w:pPr>
    </w:p>
    <w:p w14:paraId="0325F7CC" w14:textId="77777777" w:rsidR="0030327D" w:rsidRDefault="00186656" w:rsidP="00186656">
      <w:pPr>
        <w:spacing w:line="360" w:lineRule="auto"/>
        <w:jc w:val="center"/>
        <w:rPr>
          <w:b/>
          <w:sz w:val="28"/>
          <w:szCs w:val="28"/>
        </w:rPr>
      </w:pPr>
      <w:r w:rsidRPr="00186656">
        <w:rPr>
          <w:b/>
          <w:sz w:val="28"/>
          <w:szCs w:val="28"/>
        </w:rPr>
        <w:t>Самара 20</w:t>
      </w:r>
      <w:bookmarkEnd w:id="129"/>
      <w:bookmarkEnd w:id="130"/>
      <w:bookmarkEnd w:id="131"/>
      <w:bookmarkEnd w:id="132"/>
      <w:r w:rsidR="000D134C">
        <w:rPr>
          <w:b/>
          <w:sz w:val="28"/>
          <w:szCs w:val="28"/>
        </w:rPr>
        <w:t>25</w:t>
      </w:r>
    </w:p>
    <w:p w14:paraId="629FF98A" w14:textId="77777777" w:rsidR="00A750A6" w:rsidRPr="00186656" w:rsidRDefault="00A750A6" w:rsidP="00186656">
      <w:pPr>
        <w:spacing w:line="360" w:lineRule="auto"/>
        <w:jc w:val="center"/>
        <w:rPr>
          <w:b/>
          <w:sz w:val="28"/>
          <w:szCs w:val="28"/>
        </w:rPr>
      </w:pPr>
    </w:p>
    <w:p w14:paraId="2E351853" w14:textId="77777777" w:rsidR="0030327D" w:rsidRPr="00C77718" w:rsidRDefault="0030327D" w:rsidP="0030327D">
      <w:pPr>
        <w:jc w:val="center"/>
        <w:rPr>
          <w:b/>
          <w:bCs/>
          <w:kern w:val="32"/>
          <w:sz w:val="28"/>
          <w:szCs w:val="28"/>
        </w:rPr>
      </w:pPr>
      <w:r w:rsidRPr="00C77718">
        <w:rPr>
          <w:b/>
          <w:bCs/>
          <w:kern w:val="32"/>
          <w:sz w:val="28"/>
          <w:szCs w:val="28"/>
        </w:rPr>
        <w:t>Методические рекомендации по поиску информации</w:t>
      </w:r>
    </w:p>
    <w:p w14:paraId="45F2F5EE" w14:textId="77777777" w:rsidR="0030327D" w:rsidRPr="00C77718" w:rsidRDefault="0030327D" w:rsidP="0030327D">
      <w:pPr>
        <w:jc w:val="center"/>
        <w:rPr>
          <w:b/>
          <w:bCs/>
          <w:kern w:val="32"/>
          <w:sz w:val="28"/>
          <w:szCs w:val="28"/>
        </w:rPr>
      </w:pPr>
      <w:r w:rsidRPr="00C77718">
        <w:rPr>
          <w:b/>
          <w:bCs/>
          <w:kern w:val="32"/>
          <w:sz w:val="28"/>
          <w:szCs w:val="28"/>
        </w:rPr>
        <w:t>в глобальной сети Интернет</w:t>
      </w:r>
    </w:p>
    <w:p w14:paraId="14D173C5" w14:textId="77777777" w:rsidR="0030327D" w:rsidRPr="00C77718" w:rsidRDefault="0030327D" w:rsidP="0030327D">
      <w:pPr>
        <w:ind w:firstLine="709"/>
        <w:contextualSpacing/>
        <w:jc w:val="both"/>
        <w:rPr>
          <w:sz w:val="28"/>
          <w:szCs w:val="28"/>
        </w:rPr>
      </w:pPr>
      <w:r w:rsidRPr="00C77718">
        <w:rPr>
          <w:sz w:val="28"/>
          <w:szCs w:val="28"/>
        </w:rPr>
        <w:t>Лучше всего начинать с работы в Интернет-каталоге. Наиболее полные и хорошо систематизированные каталоги Интернета находятся на сайтах</w:t>
      </w:r>
      <w:hyperlink r:id="rId16" w:history="1">
        <w:r w:rsidRPr="00C77718">
          <w:rPr>
            <w:rStyle w:val="af8"/>
            <w:sz w:val="28"/>
            <w:szCs w:val="28"/>
            <w:lang w:val="en-US"/>
          </w:rPr>
          <w:t>www</w:t>
        </w:r>
        <w:r w:rsidRPr="00C77718">
          <w:rPr>
            <w:rStyle w:val="af8"/>
            <w:sz w:val="28"/>
            <w:szCs w:val="28"/>
          </w:rPr>
          <w:t>.</w:t>
        </w:r>
        <w:r w:rsidRPr="00C77718">
          <w:rPr>
            <w:rStyle w:val="af8"/>
            <w:sz w:val="28"/>
            <w:szCs w:val="28"/>
            <w:lang w:val="en-US"/>
          </w:rPr>
          <w:t>aport</w:t>
        </w:r>
        <w:r w:rsidRPr="00C77718">
          <w:rPr>
            <w:rStyle w:val="af8"/>
            <w:sz w:val="28"/>
            <w:szCs w:val="28"/>
          </w:rPr>
          <w:t>.</w:t>
        </w:r>
        <w:r w:rsidRPr="00C77718">
          <w:rPr>
            <w:rStyle w:val="af8"/>
            <w:sz w:val="28"/>
            <w:szCs w:val="28"/>
            <w:lang w:val="en-US"/>
          </w:rPr>
          <w:t>ru</w:t>
        </w:r>
      </w:hyperlink>
      <w:r w:rsidRPr="00C77718">
        <w:rPr>
          <w:sz w:val="28"/>
          <w:szCs w:val="28"/>
        </w:rPr>
        <w:t xml:space="preserve">, </w:t>
      </w:r>
      <w:hyperlink r:id="rId17" w:history="1">
        <w:r w:rsidRPr="00C77718">
          <w:rPr>
            <w:rStyle w:val="af8"/>
            <w:sz w:val="28"/>
            <w:szCs w:val="28"/>
            <w:lang w:val="en-US"/>
          </w:rPr>
          <w:t>www</w:t>
        </w:r>
        <w:r w:rsidRPr="00C77718">
          <w:rPr>
            <w:rStyle w:val="af8"/>
            <w:sz w:val="28"/>
            <w:szCs w:val="28"/>
          </w:rPr>
          <w:t>.</w:t>
        </w:r>
        <w:r w:rsidRPr="00C77718">
          <w:rPr>
            <w:rStyle w:val="af8"/>
            <w:sz w:val="28"/>
            <w:szCs w:val="28"/>
            <w:lang w:val="en-US"/>
          </w:rPr>
          <w:t>yandex</w:t>
        </w:r>
        <w:r w:rsidRPr="00C77718">
          <w:rPr>
            <w:rStyle w:val="af8"/>
            <w:sz w:val="28"/>
            <w:szCs w:val="28"/>
          </w:rPr>
          <w:t>.</w:t>
        </w:r>
        <w:r w:rsidRPr="00C77718">
          <w:rPr>
            <w:rStyle w:val="af8"/>
            <w:sz w:val="28"/>
            <w:szCs w:val="28"/>
            <w:lang w:val="en-US"/>
          </w:rPr>
          <w:t>ru</w:t>
        </w:r>
      </w:hyperlink>
      <w:r w:rsidRPr="00C77718">
        <w:rPr>
          <w:sz w:val="28"/>
          <w:szCs w:val="28"/>
        </w:rPr>
        <w:t xml:space="preserve">, </w:t>
      </w:r>
      <w:hyperlink r:id="rId18" w:history="1">
        <w:r w:rsidRPr="00C77718">
          <w:rPr>
            <w:rStyle w:val="af8"/>
            <w:sz w:val="28"/>
            <w:szCs w:val="28"/>
            <w:lang w:val="en-US"/>
          </w:rPr>
          <w:t>www</w:t>
        </w:r>
        <w:r w:rsidRPr="00C77718">
          <w:rPr>
            <w:rStyle w:val="af8"/>
            <w:sz w:val="28"/>
            <w:szCs w:val="28"/>
          </w:rPr>
          <w:t>.</w:t>
        </w:r>
        <w:r w:rsidRPr="00C77718">
          <w:rPr>
            <w:rStyle w:val="af8"/>
            <w:sz w:val="28"/>
            <w:szCs w:val="28"/>
            <w:lang w:val="en-US"/>
          </w:rPr>
          <w:t>google</w:t>
        </w:r>
        <w:r w:rsidRPr="00C77718">
          <w:rPr>
            <w:rStyle w:val="af8"/>
            <w:sz w:val="28"/>
            <w:szCs w:val="28"/>
          </w:rPr>
          <w:t>.</w:t>
        </w:r>
        <w:r w:rsidRPr="00C77718">
          <w:rPr>
            <w:rStyle w:val="af8"/>
            <w:sz w:val="28"/>
            <w:szCs w:val="28"/>
            <w:lang w:val="en-US"/>
          </w:rPr>
          <w:t>ru</w:t>
        </w:r>
      </w:hyperlink>
      <w:r w:rsidRPr="00C77718">
        <w:rPr>
          <w:sz w:val="28"/>
          <w:szCs w:val="28"/>
        </w:rPr>
        <w:t xml:space="preserve">, </w:t>
      </w:r>
      <w:hyperlink r:id="rId19" w:history="1">
        <w:r w:rsidRPr="00C77718">
          <w:rPr>
            <w:rStyle w:val="af8"/>
            <w:sz w:val="28"/>
            <w:szCs w:val="28"/>
            <w:lang w:val="en-US"/>
          </w:rPr>
          <w:t>www</w:t>
        </w:r>
        <w:r w:rsidRPr="00C77718">
          <w:rPr>
            <w:rStyle w:val="af8"/>
            <w:sz w:val="28"/>
            <w:szCs w:val="28"/>
          </w:rPr>
          <w:t>.</w:t>
        </w:r>
        <w:r w:rsidRPr="00C77718">
          <w:rPr>
            <w:rStyle w:val="af8"/>
            <w:sz w:val="28"/>
            <w:szCs w:val="28"/>
            <w:lang w:val="en-US"/>
          </w:rPr>
          <w:t>rambler</w:t>
        </w:r>
        <w:r w:rsidRPr="00C77718">
          <w:rPr>
            <w:rStyle w:val="af8"/>
            <w:sz w:val="28"/>
            <w:szCs w:val="28"/>
          </w:rPr>
          <w:t>.</w:t>
        </w:r>
        <w:r w:rsidRPr="00C77718">
          <w:rPr>
            <w:rStyle w:val="af8"/>
            <w:sz w:val="28"/>
            <w:szCs w:val="28"/>
            <w:lang w:val="en-US"/>
          </w:rPr>
          <w:t>ru</w:t>
        </w:r>
      </w:hyperlink>
      <w:r w:rsidRPr="00C77718">
        <w:rPr>
          <w:sz w:val="28"/>
          <w:szCs w:val="28"/>
        </w:rPr>
        <w:t xml:space="preserve"> (русскоязычные), </w:t>
      </w:r>
      <w:hyperlink r:id="rId20" w:history="1">
        <w:r w:rsidRPr="00C77718">
          <w:rPr>
            <w:rStyle w:val="af8"/>
            <w:sz w:val="28"/>
            <w:szCs w:val="28"/>
            <w:lang w:val="en-US"/>
          </w:rPr>
          <w:t>www</w:t>
        </w:r>
        <w:r w:rsidRPr="00C77718">
          <w:rPr>
            <w:rStyle w:val="af8"/>
            <w:sz w:val="28"/>
            <w:szCs w:val="28"/>
          </w:rPr>
          <w:t>.</w:t>
        </w:r>
        <w:r w:rsidRPr="00C77718">
          <w:rPr>
            <w:rStyle w:val="af8"/>
            <w:sz w:val="28"/>
            <w:szCs w:val="28"/>
            <w:lang w:val="en-US"/>
          </w:rPr>
          <w:t>altavista</w:t>
        </w:r>
        <w:r w:rsidRPr="00C77718">
          <w:rPr>
            <w:rStyle w:val="af8"/>
            <w:sz w:val="28"/>
            <w:szCs w:val="28"/>
          </w:rPr>
          <w:t>.</w:t>
        </w:r>
        <w:r w:rsidRPr="00C77718">
          <w:rPr>
            <w:rStyle w:val="af8"/>
            <w:sz w:val="28"/>
            <w:szCs w:val="28"/>
            <w:lang w:val="en-US"/>
          </w:rPr>
          <w:t>com</w:t>
        </w:r>
      </w:hyperlink>
      <w:r w:rsidRPr="00C77718">
        <w:rPr>
          <w:sz w:val="28"/>
          <w:szCs w:val="28"/>
        </w:rPr>
        <w:t xml:space="preserve"> (англоязычный) и др. Выбор каталога зависит от вкусов пользователя, степени проработанности его тематической структуры, скорости доступа к ресурсам каталога и т.д. Чтобы попасть на эту страничку, вам надо вписать </w:t>
      </w:r>
      <w:r w:rsidRPr="00C77718">
        <w:rPr>
          <w:sz w:val="28"/>
          <w:szCs w:val="28"/>
          <w:lang w:val="en-US"/>
        </w:rPr>
        <w:t>URL</w:t>
      </w:r>
      <w:r w:rsidRPr="00C77718">
        <w:rPr>
          <w:sz w:val="28"/>
          <w:szCs w:val="28"/>
        </w:rPr>
        <w:t>(адрес) данного сайта в адресную строку вашего Интернет-обозревателя (браузера), которая находится в верхней части окна.</w:t>
      </w:r>
    </w:p>
    <w:p w14:paraId="42530AE8" w14:textId="77777777" w:rsidR="0030327D" w:rsidRPr="00C77718" w:rsidRDefault="0030327D" w:rsidP="0030327D">
      <w:pPr>
        <w:ind w:firstLine="709"/>
        <w:contextualSpacing/>
        <w:jc w:val="both"/>
        <w:rPr>
          <w:sz w:val="28"/>
          <w:szCs w:val="28"/>
        </w:rPr>
      </w:pPr>
      <w:r w:rsidRPr="00C77718">
        <w:rPr>
          <w:sz w:val="28"/>
          <w:szCs w:val="28"/>
        </w:rPr>
        <w:t>На главной странице необходимо найти ссылку на подкаталог «Наука и образование». Находим на этой странице ссылку на рубрики. Кликаем на нее. Загружается следующая страница, на которой будут ссылки на подрубрики. Под списком рубрик появятся ссылки на конкретные Интернет-ресурсы. Вы выбираете интересующий вас ресурс (при этом можно пользоваться краткой аннотацией, рейтингом популярности сайта, информацией о времени его последнего обновления) и кликаете на его ссылке. Откроется новое окно браузера, в которое будет загружен выбранный вами сайт.</w:t>
      </w:r>
    </w:p>
    <w:p w14:paraId="06D644EB" w14:textId="77777777" w:rsidR="0030327D" w:rsidRPr="00C77718" w:rsidRDefault="0030327D" w:rsidP="0030327D">
      <w:pPr>
        <w:ind w:firstLine="709"/>
        <w:contextualSpacing/>
        <w:jc w:val="both"/>
        <w:rPr>
          <w:sz w:val="28"/>
          <w:szCs w:val="28"/>
        </w:rPr>
      </w:pPr>
      <w:r w:rsidRPr="00C77718">
        <w:rPr>
          <w:sz w:val="28"/>
          <w:szCs w:val="28"/>
        </w:rPr>
        <w:lastRenderedPageBreak/>
        <w:t>Помимо тематического поиска в любом Интернет-каталоге есть контекстный поиск. Для контекстного поиска необходимо набрать в окне браузера адрес любого из русскоязычных каталогов.</w:t>
      </w:r>
    </w:p>
    <w:p w14:paraId="651EAEA8" w14:textId="77777777" w:rsidR="0030327D" w:rsidRPr="00C77718" w:rsidRDefault="0030327D" w:rsidP="0030327D">
      <w:pPr>
        <w:ind w:firstLine="709"/>
        <w:contextualSpacing/>
        <w:jc w:val="both"/>
        <w:rPr>
          <w:sz w:val="28"/>
          <w:szCs w:val="28"/>
        </w:rPr>
      </w:pPr>
      <w:r w:rsidRPr="00C77718">
        <w:rPr>
          <w:sz w:val="28"/>
          <w:szCs w:val="28"/>
        </w:rPr>
        <w:t xml:space="preserve">Для сохранения интересующих Интернет-страниц достаточно кликнуть мышкой на меню «файл» и выбрать пункт «сохранить как». Часто бывает так, что всю страницу сохранять необязательно, так как интерес вызывают лишь отдельные ее элементы. Текстовая часть страницы без графики и средств мультимедиа сохраняется как файл языка </w:t>
      </w:r>
      <w:r w:rsidRPr="00C77718">
        <w:rPr>
          <w:sz w:val="28"/>
          <w:szCs w:val="28"/>
          <w:lang w:val="en-US"/>
        </w:rPr>
        <w:t>HTML</w:t>
      </w:r>
      <w:r w:rsidRPr="00C77718">
        <w:rPr>
          <w:sz w:val="28"/>
          <w:szCs w:val="28"/>
        </w:rPr>
        <w:t xml:space="preserve">. Если вам необходимо сохранить только графические элементы страницы (рисунки, фотографии и т.д.), достаточно кликнуть на интересующей вас картинке правой клавишей мыши. Появится диалоговое окно, в котором следует выбрать пункт «Сохранить рисунок как». </w:t>
      </w:r>
    </w:p>
    <w:p w14:paraId="651F4137" w14:textId="77777777" w:rsidR="0030327D" w:rsidRPr="00C77718" w:rsidRDefault="0030327D" w:rsidP="0030327D">
      <w:pPr>
        <w:ind w:firstLine="709"/>
        <w:contextualSpacing/>
        <w:jc w:val="both"/>
        <w:rPr>
          <w:sz w:val="28"/>
          <w:szCs w:val="28"/>
        </w:rPr>
      </w:pPr>
      <w:r w:rsidRPr="00C77718">
        <w:rPr>
          <w:sz w:val="28"/>
          <w:szCs w:val="28"/>
        </w:rPr>
        <w:t>Для того чтобы в следующий раз точно попасть на нужную вам страницу Интернета, достаточно добавить ссылку на страницу в папке «Избранное» (она расположена вверху экрана, на рабочей панели браузера). Если вы хотите запомнить много страниц и к тому же систематизировать их, то воспользуйтесь сайтом</w:t>
      </w:r>
      <w:hyperlink r:id="rId21" w:history="1">
        <w:r w:rsidRPr="00C77718">
          <w:rPr>
            <w:rStyle w:val="af8"/>
            <w:sz w:val="28"/>
            <w:szCs w:val="28"/>
            <w:lang w:val="en-US"/>
          </w:rPr>
          <w:t>www</w:t>
        </w:r>
        <w:r w:rsidRPr="00C77718">
          <w:rPr>
            <w:rStyle w:val="af8"/>
            <w:sz w:val="28"/>
            <w:szCs w:val="28"/>
          </w:rPr>
          <w:t>.</w:t>
        </w:r>
        <w:r w:rsidRPr="00C77718">
          <w:rPr>
            <w:rStyle w:val="af8"/>
            <w:sz w:val="28"/>
            <w:szCs w:val="28"/>
            <w:lang w:val="en-US"/>
          </w:rPr>
          <w:t>zakladki</w:t>
        </w:r>
        <w:r w:rsidRPr="00C77718">
          <w:rPr>
            <w:rStyle w:val="af8"/>
            <w:sz w:val="28"/>
            <w:szCs w:val="28"/>
          </w:rPr>
          <w:t>.</w:t>
        </w:r>
        <w:r w:rsidRPr="00C77718">
          <w:rPr>
            <w:rStyle w:val="af8"/>
            <w:sz w:val="28"/>
            <w:szCs w:val="28"/>
            <w:lang w:val="en-US"/>
          </w:rPr>
          <w:t>ru</w:t>
        </w:r>
      </w:hyperlink>
      <w:r w:rsidRPr="00C77718">
        <w:rPr>
          <w:sz w:val="28"/>
          <w:szCs w:val="28"/>
        </w:rPr>
        <w:t>, где вы сможете сохранить гиперссылку на любую Интернет-страницу. В этом случае вы сможете работать не только со ссылками, подобранными вами, но и другими пользователями (при условии, что доступ к ним не закрыт паролем).</w:t>
      </w:r>
    </w:p>
    <w:p w14:paraId="7B15C12E" w14:textId="77777777" w:rsidR="0030327D" w:rsidRPr="00C77718" w:rsidRDefault="0030327D" w:rsidP="0030327D">
      <w:pPr>
        <w:ind w:firstLine="720"/>
        <w:contextualSpacing/>
        <w:jc w:val="both"/>
        <w:rPr>
          <w:b/>
          <w:sz w:val="28"/>
          <w:szCs w:val="28"/>
        </w:rPr>
      </w:pPr>
    </w:p>
    <w:p w14:paraId="0CA0F8A0" w14:textId="77777777" w:rsidR="0030327D" w:rsidRPr="00C77718" w:rsidRDefault="0030327D" w:rsidP="0030327D">
      <w:pPr>
        <w:rPr>
          <w:sz w:val="28"/>
          <w:szCs w:val="28"/>
        </w:rPr>
      </w:pPr>
    </w:p>
    <w:p w14:paraId="166ECFCB" w14:textId="77777777" w:rsidR="00E709C4" w:rsidRPr="00C77718" w:rsidRDefault="00467AB1" w:rsidP="00294CC6">
      <w:pPr>
        <w:spacing w:line="360" w:lineRule="auto"/>
        <w:rPr>
          <w:sz w:val="28"/>
          <w:szCs w:val="28"/>
        </w:rPr>
      </w:pPr>
      <w:r>
        <w:rPr>
          <w:noProof/>
          <w:sz w:val="28"/>
          <w:szCs w:val="28"/>
        </w:rPr>
        <mc:AlternateContent>
          <mc:Choice Requires="wps">
            <w:drawing>
              <wp:anchor distT="0" distB="0" distL="114300" distR="114300" simplePos="0" relativeHeight="251656704" behindDoc="0" locked="0" layoutInCell="1" allowOverlap="1" wp14:anchorId="27300330" wp14:editId="77F7019B">
                <wp:simplePos x="0" y="0"/>
                <wp:positionH relativeFrom="column">
                  <wp:posOffset>2927985</wp:posOffset>
                </wp:positionH>
                <wp:positionV relativeFrom="paragraph">
                  <wp:posOffset>74930</wp:posOffset>
                </wp:positionV>
                <wp:extent cx="771525" cy="476250"/>
                <wp:effectExtent l="13335" t="8255" r="5715" b="10795"/>
                <wp:wrapNone/>
                <wp:docPr id="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1525" cy="476250"/>
                        </a:xfrm>
                        <a:prstGeom prst="rect">
                          <a:avLst/>
                        </a:prstGeom>
                        <a:solidFill>
                          <a:srgbClr val="FFFFFF"/>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C920D0E" id="Rectangle 2" o:spid="_x0000_s1026" style="position:absolute;margin-left:230.55pt;margin-top:5.9pt;width:60.75pt;height:37.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" strokecolor="white"/>
            </w:pict>
          </mc:Fallback>
        </mc:AlternateContent>
      </w:r>
    </w:p>
    <w:sectPr w:rsidR="00E709C4" w:rsidRPr="00C77718" w:rsidSect="00731D6A">
      <w:footerReference w:type="default" r:id="rId22"/>
      <w:pgSz w:w="11906" w:h="16838"/>
      <w:pgMar w:top="1134" w:right="567" w:bottom="1134" w:left="1134" w:header="284"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1A4749B" w14:textId="77777777" w:rsidR="00CA7C5E" w:rsidRDefault="00CA7C5E">
      <w:r>
        <w:separator/>
      </w:r>
    </w:p>
  </w:endnote>
  <w:endnote w:type="continuationSeparator" w:id="0">
    <w:p w14:paraId="74D159FA" w14:textId="77777777" w:rsidR="00CA7C5E" w:rsidRDefault="00CA7C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NewRoman">
    <w:altName w:val="MS Gothic"/>
    <w:panose1 w:val="00000000000000000000"/>
    <w:charset w:val="80"/>
    <w:family w:val="auto"/>
    <w:notTrueType/>
    <w:pitch w:val="default"/>
    <w:sig w:usb0="00000003" w:usb1="08070000" w:usb2="00000010" w:usb3="00000000" w:csb0="00020001" w:csb1="00000000"/>
  </w:font>
  <w:font w:name="SymbolMT">
    <w:altName w:val="Arial Unicode MS"/>
    <w:panose1 w:val="00000000000000000000"/>
    <w:charset w:val="88"/>
    <w:family w:val="auto"/>
    <w:notTrueType/>
    <w:pitch w:val="default"/>
    <w:sig w:usb0="00000201" w:usb1="08080000" w:usb2="00000010" w:usb3="00000000" w:csb0="00100004"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B63491" w14:textId="6F319524" w:rsidR="005364EA" w:rsidRDefault="005364EA">
    <w:pPr>
      <w:pStyle w:val="ad"/>
      <w:jc w:val="center"/>
    </w:pPr>
    <w:r>
      <w:fldChar w:fldCharType="begin"/>
    </w:r>
    <w:r>
      <w:instrText xml:space="preserve"> PAGE   \* MERGEFORMAT </w:instrText>
    </w:r>
    <w:r>
      <w:fldChar w:fldCharType="separate"/>
    </w:r>
    <w:r w:rsidR="00D62503">
      <w:rPr>
        <w:noProof/>
      </w:rPr>
      <w:t>2</w:t>
    </w:r>
    <w:r>
      <w:rPr>
        <w:noProof/>
      </w:rPr>
      <w:fldChar w:fldCharType="end"/>
    </w:r>
  </w:p>
  <w:p w14:paraId="470BA8FE" w14:textId="77777777" w:rsidR="005364EA" w:rsidRDefault="005364EA">
    <w:pPr>
      <w:pStyle w:val="ad"/>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70068ED" w14:textId="77777777" w:rsidR="00CA7C5E" w:rsidRDefault="00CA7C5E">
      <w:r>
        <w:separator/>
      </w:r>
    </w:p>
  </w:footnote>
  <w:footnote w:type="continuationSeparator" w:id="0">
    <w:p w14:paraId="72B7BFA9" w14:textId="77777777" w:rsidR="00CA7C5E" w:rsidRDefault="00CA7C5E">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148ECA72"/>
    <w:lvl w:ilvl="0">
      <w:numFmt w:val="bullet"/>
      <w:lvlText w:val="*"/>
      <w:lvlJc w:val="left"/>
    </w:lvl>
  </w:abstractNum>
  <w:abstractNum w:abstractNumId="1" w15:restartNumberingAfterBreak="0">
    <w:nsid w:val="00000003"/>
    <w:multiLevelType w:val="singleLevel"/>
    <w:tmpl w:val="00000003"/>
    <w:name w:val="WW8Num4"/>
    <w:lvl w:ilvl="0">
      <w:start w:val="1"/>
      <w:numFmt w:val="bullet"/>
      <w:lvlText w:val=""/>
      <w:lvlJc w:val="left"/>
      <w:pPr>
        <w:tabs>
          <w:tab w:val="num" w:pos="153"/>
        </w:tabs>
        <w:ind w:left="153" w:hanging="360"/>
      </w:pPr>
      <w:rPr>
        <w:rFonts w:ascii="Symbol" w:hAnsi="Symbol"/>
      </w:rPr>
    </w:lvl>
  </w:abstractNum>
  <w:abstractNum w:abstractNumId="2" w15:restartNumberingAfterBreak="0">
    <w:nsid w:val="00000004"/>
    <w:multiLevelType w:val="singleLevel"/>
    <w:tmpl w:val="00000004"/>
    <w:name w:val="WW8Num6"/>
    <w:lvl w:ilvl="0">
      <w:start w:val="1"/>
      <w:numFmt w:val="bullet"/>
      <w:lvlText w:val=""/>
      <w:lvlJc w:val="left"/>
      <w:pPr>
        <w:tabs>
          <w:tab w:val="num" w:pos="153"/>
        </w:tabs>
        <w:ind w:left="153" w:hanging="360"/>
      </w:pPr>
      <w:rPr>
        <w:rFonts w:ascii="Symbol" w:hAnsi="Symbol"/>
      </w:rPr>
    </w:lvl>
  </w:abstractNum>
  <w:abstractNum w:abstractNumId="3" w15:restartNumberingAfterBreak="0">
    <w:nsid w:val="018A27E2"/>
    <w:multiLevelType w:val="hybridMultilevel"/>
    <w:tmpl w:val="A4909FF6"/>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15:restartNumberingAfterBreak="0">
    <w:nsid w:val="038F472F"/>
    <w:multiLevelType w:val="hybridMultilevel"/>
    <w:tmpl w:val="D70C9A58"/>
    <w:lvl w:ilvl="0" w:tplc="8EF866D6">
      <w:start w:val="1"/>
      <w:numFmt w:val="decimal"/>
      <w:lvlText w:val="%1."/>
      <w:lvlJc w:val="left"/>
      <w:pPr>
        <w:tabs>
          <w:tab w:val="num" w:pos="1080"/>
        </w:tabs>
        <w:ind w:left="1080" w:hanging="360"/>
      </w:pPr>
      <w:rPr>
        <w:lang w:val="en-US"/>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5" w15:restartNumberingAfterBreak="0">
    <w:nsid w:val="0A9406DB"/>
    <w:multiLevelType w:val="hybridMultilevel"/>
    <w:tmpl w:val="5E0C6B96"/>
    <w:lvl w:ilvl="0" w:tplc="8FB0FAC2">
      <w:numFmt w:val="bullet"/>
      <w:lvlText w:val="–"/>
      <w:lvlJc w:val="left"/>
      <w:pPr>
        <w:ind w:left="720" w:hanging="360"/>
      </w:pPr>
      <w:rPr>
        <w:rFonts w:ascii="Times New Roman" w:eastAsia="Times New Roman" w:hAnsi="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0EDB0E4B"/>
    <w:multiLevelType w:val="hybridMultilevel"/>
    <w:tmpl w:val="AF5C0E80"/>
    <w:lvl w:ilvl="0" w:tplc="0419000F">
      <w:start w:val="1"/>
      <w:numFmt w:val="decimal"/>
      <w:lvlText w:val="%1."/>
      <w:lvlJc w:val="left"/>
      <w:pPr>
        <w:ind w:left="786" w:hanging="360"/>
      </w:p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7" w15:restartNumberingAfterBreak="0">
    <w:nsid w:val="0FDB7949"/>
    <w:multiLevelType w:val="multilevel"/>
    <w:tmpl w:val="548E2984"/>
    <w:lvl w:ilvl="0">
      <w:start w:val="1"/>
      <w:numFmt w:val="bullet"/>
      <w:lvlText w:val=""/>
      <w:lvlJc w:val="left"/>
      <w:pPr>
        <w:tabs>
          <w:tab w:val="num" w:pos="360"/>
        </w:tabs>
        <w:ind w:left="360" w:hanging="360"/>
      </w:pPr>
      <w:rPr>
        <w:rFonts w:ascii="Symbol" w:hAnsi="Symbol" w:cs="Symbol" w:hint="default"/>
        <w:sz w:val="28"/>
        <w:szCs w:val="28"/>
      </w:rPr>
    </w:lvl>
    <w:lvl w:ilvl="1">
      <w:start w:val="1"/>
      <w:numFmt w:val="bullet"/>
      <w:lvlText w:val="o"/>
      <w:lvlJc w:val="left"/>
      <w:pPr>
        <w:tabs>
          <w:tab w:val="num" w:pos="1080"/>
        </w:tabs>
        <w:ind w:left="1080" w:hanging="360"/>
      </w:pPr>
      <w:rPr>
        <w:rFonts w:ascii="Courier New" w:hAnsi="Courier New" w:cs="Courier New" w:hint="default"/>
        <w:sz w:val="20"/>
        <w:szCs w:val="20"/>
      </w:rPr>
    </w:lvl>
    <w:lvl w:ilvl="2">
      <w:start w:val="1"/>
      <w:numFmt w:val="bullet"/>
      <w:lvlText w:val=""/>
      <w:lvlJc w:val="left"/>
      <w:pPr>
        <w:tabs>
          <w:tab w:val="num" w:pos="1800"/>
        </w:tabs>
        <w:ind w:left="1800" w:hanging="360"/>
      </w:pPr>
      <w:rPr>
        <w:rFonts w:ascii="Wingdings" w:hAnsi="Wingdings" w:cs="Wingdings" w:hint="default"/>
        <w:sz w:val="20"/>
        <w:szCs w:val="20"/>
      </w:rPr>
    </w:lvl>
    <w:lvl w:ilvl="3">
      <w:start w:val="1"/>
      <w:numFmt w:val="bullet"/>
      <w:lvlText w:val=""/>
      <w:lvlJc w:val="left"/>
      <w:pPr>
        <w:tabs>
          <w:tab w:val="num" w:pos="2520"/>
        </w:tabs>
        <w:ind w:left="2520" w:hanging="360"/>
      </w:pPr>
      <w:rPr>
        <w:rFonts w:ascii="Wingdings" w:hAnsi="Wingdings" w:cs="Wingdings" w:hint="default"/>
        <w:sz w:val="20"/>
        <w:szCs w:val="20"/>
      </w:rPr>
    </w:lvl>
    <w:lvl w:ilvl="4">
      <w:start w:val="1"/>
      <w:numFmt w:val="bullet"/>
      <w:lvlText w:val=""/>
      <w:lvlJc w:val="left"/>
      <w:pPr>
        <w:tabs>
          <w:tab w:val="num" w:pos="3240"/>
        </w:tabs>
        <w:ind w:left="3240" w:hanging="360"/>
      </w:pPr>
      <w:rPr>
        <w:rFonts w:ascii="Wingdings" w:hAnsi="Wingdings" w:cs="Wingdings" w:hint="default"/>
        <w:sz w:val="20"/>
        <w:szCs w:val="20"/>
      </w:rPr>
    </w:lvl>
    <w:lvl w:ilvl="5">
      <w:start w:val="1"/>
      <w:numFmt w:val="bullet"/>
      <w:lvlText w:val=""/>
      <w:lvlJc w:val="left"/>
      <w:pPr>
        <w:tabs>
          <w:tab w:val="num" w:pos="3960"/>
        </w:tabs>
        <w:ind w:left="3960" w:hanging="360"/>
      </w:pPr>
      <w:rPr>
        <w:rFonts w:ascii="Wingdings" w:hAnsi="Wingdings" w:cs="Wingdings" w:hint="default"/>
        <w:sz w:val="20"/>
        <w:szCs w:val="20"/>
      </w:rPr>
    </w:lvl>
    <w:lvl w:ilvl="6">
      <w:start w:val="1"/>
      <w:numFmt w:val="bullet"/>
      <w:lvlText w:val=""/>
      <w:lvlJc w:val="left"/>
      <w:pPr>
        <w:tabs>
          <w:tab w:val="num" w:pos="4680"/>
        </w:tabs>
        <w:ind w:left="4680" w:hanging="360"/>
      </w:pPr>
      <w:rPr>
        <w:rFonts w:ascii="Wingdings" w:hAnsi="Wingdings" w:cs="Wingdings" w:hint="default"/>
        <w:sz w:val="20"/>
        <w:szCs w:val="20"/>
      </w:rPr>
    </w:lvl>
    <w:lvl w:ilvl="7">
      <w:start w:val="1"/>
      <w:numFmt w:val="bullet"/>
      <w:lvlText w:val=""/>
      <w:lvlJc w:val="left"/>
      <w:pPr>
        <w:tabs>
          <w:tab w:val="num" w:pos="5400"/>
        </w:tabs>
        <w:ind w:left="5400" w:hanging="360"/>
      </w:pPr>
      <w:rPr>
        <w:rFonts w:ascii="Wingdings" w:hAnsi="Wingdings" w:cs="Wingdings" w:hint="default"/>
        <w:sz w:val="20"/>
        <w:szCs w:val="20"/>
      </w:rPr>
    </w:lvl>
    <w:lvl w:ilvl="8">
      <w:start w:val="1"/>
      <w:numFmt w:val="bullet"/>
      <w:lvlText w:val=""/>
      <w:lvlJc w:val="left"/>
      <w:pPr>
        <w:tabs>
          <w:tab w:val="num" w:pos="6120"/>
        </w:tabs>
        <w:ind w:left="6120" w:hanging="360"/>
      </w:pPr>
      <w:rPr>
        <w:rFonts w:ascii="Wingdings" w:hAnsi="Wingdings" w:cs="Wingdings" w:hint="default"/>
        <w:sz w:val="20"/>
        <w:szCs w:val="20"/>
      </w:rPr>
    </w:lvl>
  </w:abstractNum>
  <w:abstractNum w:abstractNumId="8" w15:restartNumberingAfterBreak="0">
    <w:nsid w:val="1567578C"/>
    <w:multiLevelType w:val="hybridMultilevel"/>
    <w:tmpl w:val="2A8A457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78D2658"/>
    <w:multiLevelType w:val="hybridMultilevel"/>
    <w:tmpl w:val="24F2B938"/>
    <w:lvl w:ilvl="0" w:tplc="09B6EB40">
      <w:start w:val="1"/>
      <w:numFmt w:val="decimal"/>
      <w:lvlText w:val="%1."/>
      <w:lvlJc w:val="left"/>
      <w:pPr>
        <w:tabs>
          <w:tab w:val="num" w:pos="720"/>
        </w:tabs>
        <w:ind w:left="720" w:hanging="360"/>
      </w:pPr>
      <w:rPr>
        <w:rFonts w:hint="default"/>
        <w:b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15:restartNumberingAfterBreak="0">
    <w:nsid w:val="18856BC5"/>
    <w:multiLevelType w:val="hybridMultilevel"/>
    <w:tmpl w:val="7A28B9EA"/>
    <w:lvl w:ilvl="0" w:tplc="7FCAECD6">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1" w15:restartNumberingAfterBreak="0">
    <w:nsid w:val="19783F17"/>
    <w:multiLevelType w:val="hybridMultilevel"/>
    <w:tmpl w:val="2714926C"/>
    <w:lvl w:ilvl="0" w:tplc="799E496A">
      <w:start w:val="1"/>
      <w:numFmt w:val="bullet"/>
      <w:lvlText w:val=""/>
      <w:lvlJc w:val="left"/>
      <w:pPr>
        <w:ind w:left="1429" w:hanging="360"/>
      </w:pPr>
      <w:rPr>
        <w:rFonts w:ascii="Symbol" w:hAnsi="Symbol" w:cs="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cs="Wingdings" w:hint="default"/>
      </w:rPr>
    </w:lvl>
    <w:lvl w:ilvl="3" w:tplc="04190001">
      <w:start w:val="1"/>
      <w:numFmt w:val="bullet"/>
      <w:lvlText w:val=""/>
      <w:lvlJc w:val="left"/>
      <w:pPr>
        <w:ind w:left="3589" w:hanging="360"/>
      </w:pPr>
      <w:rPr>
        <w:rFonts w:ascii="Symbol" w:hAnsi="Symbol" w:cs="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cs="Wingdings" w:hint="default"/>
      </w:rPr>
    </w:lvl>
    <w:lvl w:ilvl="6" w:tplc="04190001">
      <w:start w:val="1"/>
      <w:numFmt w:val="bullet"/>
      <w:lvlText w:val=""/>
      <w:lvlJc w:val="left"/>
      <w:pPr>
        <w:ind w:left="5749" w:hanging="360"/>
      </w:pPr>
      <w:rPr>
        <w:rFonts w:ascii="Symbol" w:hAnsi="Symbol" w:cs="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cs="Wingdings" w:hint="default"/>
      </w:rPr>
    </w:lvl>
  </w:abstractNum>
  <w:abstractNum w:abstractNumId="12" w15:restartNumberingAfterBreak="0">
    <w:nsid w:val="1FE84B70"/>
    <w:multiLevelType w:val="multilevel"/>
    <w:tmpl w:val="61D0CD84"/>
    <w:lvl w:ilvl="0">
      <w:start w:val="1"/>
      <w:numFmt w:val="decimal"/>
      <w:lvlText w:val="%1."/>
      <w:lvlJc w:val="left"/>
      <w:pPr>
        <w:ind w:left="720"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13" w15:restartNumberingAfterBreak="0">
    <w:nsid w:val="21D223F2"/>
    <w:multiLevelType w:val="hybridMultilevel"/>
    <w:tmpl w:val="2A8A457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6C04DD6"/>
    <w:multiLevelType w:val="hybridMultilevel"/>
    <w:tmpl w:val="1E90E0A8"/>
    <w:lvl w:ilvl="0" w:tplc="89F63D9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5" w15:restartNumberingAfterBreak="0">
    <w:nsid w:val="26FC4B6A"/>
    <w:multiLevelType w:val="hybridMultilevel"/>
    <w:tmpl w:val="B04CDF96"/>
    <w:lvl w:ilvl="0" w:tplc="8FB0FAC2">
      <w:numFmt w:val="bullet"/>
      <w:lvlText w:val="–"/>
      <w:lvlJc w:val="left"/>
      <w:pPr>
        <w:ind w:left="720" w:hanging="360"/>
      </w:pPr>
      <w:rPr>
        <w:rFonts w:ascii="Times New Roman" w:eastAsia="Times New Roman" w:hAnsi="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32D0049F"/>
    <w:multiLevelType w:val="hybridMultilevel"/>
    <w:tmpl w:val="FF642CE8"/>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7" w15:restartNumberingAfterBreak="0">
    <w:nsid w:val="350C4F25"/>
    <w:multiLevelType w:val="hybridMultilevel"/>
    <w:tmpl w:val="D22A509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3A440E99"/>
    <w:multiLevelType w:val="hybridMultilevel"/>
    <w:tmpl w:val="57AAA4E2"/>
    <w:lvl w:ilvl="0" w:tplc="0419000F">
      <w:start w:val="1"/>
      <w:numFmt w:val="decimal"/>
      <w:lvlText w:val="%1."/>
      <w:lvlJc w:val="left"/>
      <w:pPr>
        <w:ind w:left="1507" w:hanging="360"/>
      </w:pPr>
    </w:lvl>
    <w:lvl w:ilvl="1" w:tplc="04190019" w:tentative="1">
      <w:start w:val="1"/>
      <w:numFmt w:val="lowerLetter"/>
      <w:lvlText w:val="%2."/>
      <w:lvlJc w:val="left"/>
      <w:pPr>
        <w:ind w:left="2227" w:hanging="360"/>
      </w:pPr>
    </w:lvl>
    <w:lvl w:ilvl="2" w:tplc="0419001B" w:tentative="1">
      <w:start w:val="1"/>
      <w:numFmt w:val="lowerRoman"/>
      <w:lvlText w:val="%3."/>
      <w:lvlJc w:val="right"/>
      <w:pPr>
        <w:ind w:left="2947" w:hanging="180"/>
      </w:pPr>
    </w:lvl>
    <w:lvl w:ilvl="3" w:tplc="0419000F" w:tentative="1">
      <w:start w:val="1"/>
      <w:numFmt w:val="decimal"/>
      <w:lvlText w:val="%4."/>
      <w:lvlJc w:val="left"/>
      <w:pPr>
        <w:ind w:left="3667" w:hanging="360"/>
      </w:pPr>
    </w:lvl>
    <w:lvl w:ilvl="4" w:tplc="04190019" w:tentative="1">
      <w:start w:val="1"/>
      <w:numFmt w:val="lowerLetter"/>
      <w:lvlText w:val="%5."/>
      <w:lvlJc w:val="left"/>
      <w:pPr>
        <w:ind w:left="4387" w:hanging="360"/>
      </w:pPr>
    </w:lvl>
    <w:lvl w:ilvl="5" w:tplc="0419001B" w:tentative="1">
      <w:start w:val="1"/>
      <w:numFmt w:val="lowerRoman"/>
      <w:lvlText w:val="%6."/>
      <w:lvlJc w:val="right"/>
      <w:pPr>
        <w:ind w:left="5107" w:hanging="180"/>
      </w:pPr>
    </w:lvl>
    <w:lvl w:ilvl="6" w:tplc="0419000F" w:tentative="1">
      <w:start w:val="1"/>
      <w:numFmt w:val="decimal"/>
      <w:lvlText w:val="%7."/>
      <w:lvlJc w:val="left"/>
      <w:pPr>
        <w:ind w:left="5827" w:hanging="360"/>
      </w:pPr>
    </w:lvl>
    <w:lvl w:ilvl="7" w:tplc="04190019" w:tentative="1">
      <w:start w:val="1"/>
      <w:numFmt w:val="lowerLetter"/>
      <w:lvlText w:val="%8."/>
      <w:lvlJc w:val="left"/>
      <w:pPr>
        <w:ind w:left="6547" w:hanging="360"/>
      </w:pPr>
    </w:lvl>
    <w:lvl w:ilvl="8" w:tplc="0419001B" w:tentative="1">
      <w:start w:val="1"/>
      <w:numFmt w:val="lowerRoman"/>
      <w:lvlText w:val="%9."/>
      <w:lvlJc w:val="right"/>
      <w:pPr>
        <w:ind w:left="7267" w:hanging="180"/>
      </w:pPr>
    </w:lvl>
  </w:abstractNum>
  <w:abstractNum w:abstractNumId="19" w15:restartNumberingAfterBreak="0">
    <w:nsid w:val="3AEE7D5A"/>
    <w:multiLevelType w:val="hybridMultilevel"/>
    <w:tmpl w:val="2A8A457E"/>
    <w:lvl w:ilvl="0" w:tplc="0419000F">
      <w:start w:val="1"/>
      <w:numFmt w:val="decimal"/>
      <w:lvlText w:val="%1."/>
      <w:lvlJc w:val="left"/>
      <w:pPr>
        <w:ind w:left="786" w:hanging="360"/>
      </w:p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0" w15:restartNumberingAfterBreak="0">
    <w:nsid w:val="3EE46CB8"/>
    <w:multiLevelType w:val="hybridMultilevel"/>
    <w:tmpl w:val="2076D71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1" w15:restartNumberingAfterBreak="0">
    <w:nsid w:val="40CC01DA"/>
    <w:multiLevelType w:val="hybridMultilevel"/>
    <w:tmpl w:val="8D208B6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2993690"/>
    <w:multiLevelType w:val="hybridMultilevel"/>
    <w:tmpl w:val="F3D24054"/>
    <w:lvl w:ilvl="0" w:tplc="7FCAECD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 w15:restartNumberingAfterBreak="0">
    <w:nsid w:val="44D71FBB"/>
    <w:multiLevelType w:val="multilevel"/>
    <w:tmpl w:val="EA8471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46061A1D"/>
    <w:multiLevelType w:val="hybridMultilevel"/>
    <w:tmpl w:val="0048188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5" w15:restartNumberingAfterBreak="0">
    <w:nsid w:val="48C20914"/>
    <w:multiLevelType w:val="hybridMultilevel"/>
    <w:tmpl w:val="01DCCF52"/>
    <w:lvl w:ilvl="0" w:tplc="8FB0FAC2">
      <w:numFmt w:val="bullet"/>
      <w:lvlText w:val="–"/>
      <w:lvlJc w:val="left"/>
      <w:pPr>
        <w:ind w:left="1789" w:hanging="360"/>
      </w:pPr>
      <w:rPr>
        <w:rFonts w:ascii="Times New Roman" w:eastAsia="Times New Roman" w:hAnsi="Times New Roman" w:hint="default"/>
      </w:rPr>
    </w:lvl>
    <w:lvl w:ilvl="1" w:tplc="04190019">
      <w:start w:val="1"/>
      <w:numFmt w:val="lowerLetter"/>
      <w:lvlText w:val="%2."/>
      <w:lvlJc w:val="left"/>
      <w:pPr>
        <w:ind w:left="2509" w:hanging="360"/>
      </w:pPr>
    </w:lvl>
    <w:lvl w:ilvl="2" w:tplc="0419001B">
      <w:start w:val="1"/>
      <w:numFmt w:val="lowerRoman"/>
      <w:lvlText w:val="%3."/>
      <w:lvlJc w:val="right"/>
      <w:pPr>
        <w:ind w:left="3229" w:hanging="180"/>
      </w:pPr>
    </w:lvl>
    <w:lvl w:ilvl="3" w:tplc="0419000F">
      <w:start w:val="1"/>
      <w:numFmt w:val="decimal"/>
      <w:lvlText w:val="%4."/>
      <w:lvlJc w:val="left"/>
      <w:pPr>
        <w:ind w:left="3949" w:hanging="360"/>
      </w:pPr>
    </w:lvl>
    <w:lvl w:ilvl="4" w:tplc="04190019">
      <w:start w:val="1"/>
      <w:numFmt w:val="lowerLetter"/>
      <w:lvlText w:val="%5."/>
      <w:lvlJc w:val="left"/>
      <w:pPr>
        <w:ind w:left="4669" w:hanging="360"/>
      </w:pPr>
    </w:lvl>
    <w:lvl w:ilvl="5" w:tplc="0419001B">
      <w:start w:val="1"/>
      <w:numFmt w:val="lowerRoman"/>
      <w:lvlText w:val="%6."/>
      <w:lvlJc w:val="right"/>
      <w:pPr>
        <w:ind w:left="5389" w:hanging="180"/>
      </w:pPr>
    </w:lvl>
    <w:lvl w:ilvl="6" w:tplc="0419000F">
      <w:start w:val="1"/>
      <w:numFmt w:val="decimal"/>
      <w:lvlText w:val="%7."/>
      <w:lvlJc w:val="left"/>
      <w:pPr>
        <w:ind w:left="6109" w:hanging="360"/>
      </w:pPr>
    </w:lvl>
    <w:lvl w:ilvl="7" w:tplc="04190019">
      <w:start w:val="1"/>
      <w:numFmt w:val="lowerLetter"/>
      <w:lvlText w:val="%8."/>
      <w:lvlJc w:val="left"/>
      <w:pPr>
        <w:ind w:left="6829" w:hanging="360"/>
      </w:pPr>
    </w:lvl>
    <w:lvl w:ilvl="8" w:tplc="0419001B">
      <w:start w:val="1"/>
      <w:numFmt w:val="lowerRoman"/>
      <w:lvlText w:val="%9."/>
      <w:lvlJc w:val="right"/>
      <w:pPr>
        <w:ind w:left="7549" w:hanging="180"/>
      </w:pPr>
    </w:lvl>
  </w:abstractNum>
  <w:abstractNum w:abstractNumId="26" w15:restartNumberingAfterBreak="0">
    <w:nsid w:val="4BF70E88"/>
    <w:multiLevelType w:val="hybridMultilevel"/>
    <w:tmpl w:val="AF5C0E80"/>
    <w:lvl w:ilvl="0" w:tplc="0419000F">
      <w:start w:val="1"/>
      <w:numFmt w:val="decimal"/>
      <w:lvlText w:val="%1."/>
      <w:lvlJc w:val="left"/>
      <w:pPr>
        <w:ind w:left="786" w:hanging="360"/>
      </w:p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7" w15:restartNumberingAfterBreak="0">
    <w:nsid w:val="4C163409"/>
    <w:multiLevelType w:val="hybridMultilevel"/>
    <w:tmpl w:val="A17E0C06"/>
    <w:lvl w:ilvl="0" w:tplc="3CA601B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8" w15:restartNumberingAfterBreak="0">
    <w:nsid w:val="4C7B5977"/>
    <w:multiLevelType w:val="hybridMultilevel"/>
    <w:tmpl w:val="CE38EBF0"/>
    <w:lvl w:ilvl="0" w:tplc="8FB0FAC2">
      <w:numFmt w:val="bullet"/>
      <w:lvlText w:val="–"/>
      <w:lvlJc w:val="left"/>
      <w:pPr>
        <w:ind w:left="720" w:hanging="360"/>
      </w:pPr>
      <w:rPr>
        <w:rFonts w:ascii="Times New Roman" w:eastAsia="Times New Roman" w:hAnsi="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51F02B1D"/>
    <w:multiLevelType w:val="multilevel"/>
    <w:tmpl w:val="582E3FC4"/>
    <w:lvl w:ilvl="0">
      <w:start w:val="1"/>
      <w:numFmt w:val="bullet"/>
      <w:lvlText w:val=""/>
      <w:lvlJc w:val="left"/>
      <w:pPr>
        <w:tabs>
          <w:tab w:val="num" w:pos="720"/>
        </w:tabs>
        <w:ind w:left="720" w:hanging="360"/>
      </w:pPr>
      <w:rPr>
        <w:rFonts w:ascii="Symbol" w:hAnsi="Symbol" w:cs="Symbol" w:hint="default"/>
        <w:sz w:val="28"/>
        <w:szCs w:val="28"/>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30" w15:restartNumberingAfterBreak="0">
    <w:nsid w:val="57384831"/>
    <w:multiLevelType w:val="hybridMultilevel"/>
    <w:tmpl w:val="8E2E01A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1" w15:restartNumberingAfterBreak="0">
    <w:nsid w:val="5780194D"/>
    <w:multiLevelType w:val="multilevel"/>
    <w:tmpl w:val="AA04DD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58BB35FA"/>
    <w:multiLevelType w:val="multilevel"/>
    <w:tmpl w:val="EA3E07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2CE4B54"/>
    <w:multiLevelType w:val="hybridMultilevel"/>
    <w:tmpl w:val="5A0E4B4C"/>
    <w:lvl w:ilvl="0" w:tplc="799E496A">
      <w:start w:val="1"/>
      <w:numFmt w:val="bullet"/>
      <w:lvlText w:val=""/>
      <w:lvlJc w:val="left"/>
      <w:pPr>
        <w:ind w:left="1429" w:hanging="360"/>
      </w:pPr>
      <w:rPr>
        <w:rFonts w:ascii="Symbol" w:hAnsi="Symbol" w:cs="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cs="Wingdings" w:hint="default"/>
      </w:rPr>
    </w:lvl>
    <w:lvl w:ilvl="3" w:tplc="04190001">
      <w:start w:val="1"/>
      <w:numFmt w:val="bullet"/>
      <w:lvlText w:val=""/>
      <w:lvlJc w:val="left"/>
      <w:pPr>
        <w:ind w:left="3589" w:hanging="360"/>
      </w:pPr>
      <w:rPr>
        <w:rFonts w:ascii="Symbol" w:hAnsi="Symbol" w:cs="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cs="Wingdings" w:hint="default"/>
      </w:rPr>
    </w:lvl>
    <w:lvl w:ilvl="6" w:tplc="04190001">
      <w:start w:val="1"/>
      <w:numFmt w:val="bullet"/>
      <w:lvlText w:val=""/>
      <w:lvlJc w:val="left"/>
      <w:pPr>
        <w:ind w:left="5749" w:hanging="360"/>
      </w:pPr>
      <w:rPr>
        <w:rFonts w:ascii="Symbol" w:hAnsi="Symbol" w:cs="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cs="Wingdings" w:hint="default"/>
      </w:rPr>
    </w:lvl>
  </w:abstractNum>
  <w:abstractNum w:abstractNumId="34" w15:restartNumberingAfterBreak="0">
    <w:nsid w:val="657A36AD"/>
    <w:multiLevelType w:val="hybridMultilevel"/>
    <w:tmpl w:val="B380E58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5" w15:restartNumberingAfterBreak="0">
    <w:nsid w:val="65F23C27"/>
    <w:multiLevelType w:val="hybridMultilevel"/>
    <w:tmpl w:val="ADD08128"/>
    <w:lvl w:ilvl="0" w:tplc="0CCAF0D4">
      <w:start w:val="1"/>
      <w:numFmt w:val="decimal"/>
      <w:lvlText w:val="%1."/>
      <w:lvlJc w:val="left"/>
      <w:pPr>
        <w:tabs>
          <w:tab w:val="num" w:pos="1069"/>
        </w:tabs>
        <w:ind w:left="1069" w:hanging="36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36" w15:restartNumberingAfterBreak="0">
    <w:nsid w:val="68D3293D"/>
    <w:multiLevelType w:val="hybridMultilevel"/>
    <w:tmpl w:val="9B126DB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7" w15:restartNumberingAfterBreak="0">
    <w:nsid w:val="693C6D7C"/>
    <w:multiLevelType w:val="hybridMultilevel"/>
    <w:tmpl w:val="E55A554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8" w15:restartNumberingAfterBreak="0">
    <w:nsid w:val="772106E3"/>
    <w:multiLevelType w:val="multilevel"/>
    <w:tmpl w:val="AA04DD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7F0076DA"/>
    <w:multiLevelType w:val="hybridMultilevel"/>
    <w:tmpl w:val="B20E4902"/>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30"/>
  </w:num>
  <w:num w:numId="2">
    <w:abstractNumId w:val="1"/>
  </w:num>
  <w:num w:numId="3">
    <w:abstractNumId w:val="2"/>
  </w:num>
  <w:num w:numId="4">
    <w:abstractNumId w:val="24"/>
  </w:num>
  <w:num w:numId="5">
    <w:abstractNumId w:val="36"/>
  </w:num>
  <w:num w:numId="6">
    <w:abstractNumId w:val="37"/>
  </w:num>
  <w:num w:numId="7">
    <w:abstractNumId w:val="3"/>
  </w:num>
  <w:num w:numId="8">
    <w:abstractNumId w:val="20"/>
  </w:num>
  <w:num w:numId="9">
    <w:abstractNumId w:val="34"/>
  </w:num>
  <w:num w:numId="10">
    <w:abstractNumId w:val="0"/>
    <w:lvlOverride w:ilvl="0">
      <w:lvl w:ilvl="0">
        <w:start w:val="65535"/>
        <w:numFmt w:val="bullet"/>
        <w:lvlText w:val="•"/>
        <w:legacy w:legacy="1" w:legacySpace="0" w:legacyIndent="259"/>
        <w:lvlJc w:val="left"/>
        <w:rPr>
          <w:rFonts w:ascii="Times New Roman" w:hAnsi="Times New Roman" w:cs="Times New Roman" w:hint="default"/>
        </w:rPr>
      </w:lvl>
    </w:lvlOverride>
  </w:num>
  <w:num w:numId="11">
    <w:abstractNumId w:val="9"/>
  </w:num>
  <w:num w:numId="12">
    <w:abstractNumId w:val="0"/>
    <w:lvlOverride w:ilvl="0">
      <w:lvl w:ilvl="0">
        <w:start w:val="65535"/>
        <w:numFmt w:val="bullet"/>
        <w:lvlText w:val="•"/>
        <w:legacy w:legacy="1" w:legacySpace="0" w:legacyIndent="264"/>
        <w:lvlJc w:val="left"/>
        <w:rPr>
          <w:rFonts w:ascii="Times New Roman" w:hAnsi="Times New Roman" w:cs="Times New Roman" w:hint="default"/>
        </w:rPr>
      </w:lvl>
    </w:lvlOverride>
  </w:num>
  <w:num w:numId="13">
    <w:abstractNumId w:val="17"/>
  </w:num>
  <w:num w:numId="14">
    <w:abstractNumId w:val="0"/>
    <w:lvlOverride w:ilvl="0">
      <w:lvl w:ilvl="0">
        <w:start w:val="65535"/>
        <w:numFmt w:val="bullet"/>
        <w:lvlText w:val="•"/>
        <w:legacy w:legacy="1" w:legacySpace="0" w:legacyIndent="260"/>
        <w:lvlJc w:val="left"/>
        <w:rPr>
          <w:rFonts w:ascii="Times New Roman" w:hAnsi="Times New Roman" w:cs="Times New Roman" w:hint="default"/>
        </w:rPr>
      </w:lvl>
    </w:lvlOverride>
  </w:num>
  <w:num w:numId="15">
    <w:abstractNumId w:val="23"/>
  </w:num>
  <w:num w:numId="16">
    <w:abstractNumId w:val="39"/>
  </w:num>
  <w:num w:numId="17">
    <w:abstractNumId w:val="38"/>
  </w:num>
  <w:num w:numId="18">
    <w:abstractNumId w:val="31"/>
  </w:num>
  <w:num w:numId="19">
    <w:abstractNumId w:val="4"/>
  </w:num>
  <w:num w:numId="20">
    <w:abstractNumId w:val="7"/>
  </w:num>
  <w:num w:numId="21">
    <w:abstractNumId w:val="29"/>
  </w:num>
  <w:num w:numId="22">
    <w:abstractNumId w:val="33"/>
  </w:num>
  <w:num w:numId="23">
    <w:abstractNumId w:val="11"/>
  </w:num>
  <w:num w:numId="24">
    <w:abstractNumId w:val="5"/>
  </w:num>
  <w:num w:numId="25">
    <w:abstractNumId w:val="28"/>
  </w:num>
  <w:num w:numId="26">
    <w:abstractNumId w:val="15"/>
  </w:num>
  <w:num w:numId="27">
    <w:abstractNumId w:val="25"/>
  </w:num>
  <w:num w:numId="28">
    <w:abstractNumId w:val="32"/>
  </w:num>
  <w:num w:numId="29">
    <w:abstractNumId w:val="10"/>
  </w:num>
  <w:num w:numId="30">
    <w:abstractNumId w:val="22"/>
  </w:num>
  <w:num w:numId="31">
    <w:abstractNumId w:val="6"/>
  </w:num>
  <w:num w:numId="32">
    <w:abstractNumId w:val="13"/>
  </w:num>
  <w:num w:numId="33">
    <w:abstractNumId w:val="8"/>
  </w:num>
  <w:num w:numId="34">
    <w:abstractNumId w:val="19"/>
  </w:num>
  <w:num w:numId="35">
    <w:abstractNumId w:val="26"/>
  </w:num>
  <w:num w:numId="36">
    <w:abstractNumId w:val="18"/>
  </w:num>
  <w:num w:numId="37">
    <w:abstractNumId w:val="35"/>
  </w:num>
  <w:num w:numId="38">
    <w:abstractNumId w:val="12"/>
  </w:num>
  <w:num w:numId="39">
    <w:abstractNumId w:val="16"/>
  </w:num>
  <w:num w:numId="40">
    <w:abstractNumId w:val="14"/>
  </w:num>
  <w:num w:numId="41">
    <w:abstractNumId w:val="21"/>
  </w:num>
  <w:num w:numId="42">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357"/>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36916"/>
    <w:rsid w:val="00001587"/>
    <w:rsid w:val="000119FB"/>
    <w:rsid w:val="00037ECA"/>
    <w:rsid w:val="000408D2"/>
    <w:rsid w:val="000418DB"/>
    <w:rsid w:val="00045066"/>
    <w:rsid w:val="00064CD3"/>
    <w:rsid w:val="00071BF3"/>
    <w:rsid w:val="00083E60"/>
    <w:rsid w:val="00092246"/>
    <w:rsid w:val="00092DE3"/>
    <w:rsid w:val="0009379D"/>
    <w:rsid w:val="000A4BE0"/>
    <w:rsid w:val="000A6EFD"/>
    <w:rsid w:val="000B2444"/>
    <w:rsid w:val="000B5034"/>
    <w:rsid w:val="000B7867"/>
    <w:rsid w:val="000C0014"/>
    <w:rsid w:val="000D0B9A"/>
    <w:rsid w:val="000D134C"/>
    <w:rsid w:val="000D77C2"/>
    <w:rsid w:val="001033F4"/>
    <w:rsid w:val="00110CEA"/>
    <w:rsid w:val="001305D6"/>
    <w:rsid w:val="00146261"/>
    <w:rsid w:val="0015360A"/>
    <w:rsid w:val="0015548E"/>
    <w:rsid w:val="00165670"/>
    <w:rsid w:val="00171E18"/>
    <w:rsid w:val="001748EC"/>
    <w:rsid w:val="00181512"/>
    <w:rsid w:val="00186656"/>
    <w:rsid w:val="00195170"/>
    <w:rsid w:val="00196744"/>
    <w:rsid w:val="001B1DF2"/>
    <w:rsid w:val="001B415D"/>
    <w:rsid w:val="001C7D42"/>
    <w:rsid w:val="0020065A"/>
    <w:rsid w:val="002010CA"/>
    <w:rsid w:val="00212F67"/>
    <w:rsid w:val="00216A1B"/>
    <w:rsid w:val="00223401"/>
    <w:rsid w:val="00246926"/>
    <w:rsid w:val="00247180"/>
    <w:rsid w:val="002475DE"/>
    <w:rsid w:val="00250FDF"/>
    <w:rsid w:val="0025700B"/>
    <w:rsid w:val="002572C8"/>
    <w:rsid w:val="002661EF"/>
    <w:rsid w:val="00276863"/>
    <w:rsid w:val="00294CC6"/>
    <w:rsid w:val="0029718B"/>
    <w:rsid w:val="002B07AA"/>
    <w:rsid w:val="002C15BC"/>
    <w:rsid w:val="002C300D"/>
    <w:rsid w:val="002D474A"/>
    <w:rsid w:val="002F106F"/>
    <w:rsid w:val="002F1BA8"/>
    <w:rsid w:val="00302A5A"/>
    <w:rsid w:val="0030327D"/>
    <w:rsid w:val="003107C9"/>
    <w:rsid w:val="00331359"/>
    <w:rsid w:val="003360C9"/>
    <w:rsid w:val="00344F77"/>
    <w:rsid w:val="0034514A"/>
    <w:rsid w:val="003458C9"/>
    <w:rsid w:val="003473DE"/>
    <w:rsid w:val="00357558"/>
    <w:rsid w:val="003617A9"/>
    <w:rsid w:val="00364A21"/>
    <w:rsid w:val="003736F0"/>
    <w:rsid w:val="00373852"/>
    <w:rsid w:val="00384833"/>
    <w:rsid w:val="003908D3"/>
    <w:rsid w:val="003960AB"/>
    <w:rsid w:val="003B0BDF"/>
    <w:rsid w:val="003B53CC"/>
    <w:rsid w:val="003C14FE"/>
    <w:rsid w:val="003D34A6"/>
    <w:rsid w:val="003D429D"/>
    <w:rsid w:val="003E641F"/>
    <w:rsid w:val="003E7DFC"/>
    <w:rsid w:val="003F22B9"/>
    <w:rsid w:val="004053E9"/>
    <w:rsid w:val="00420BD3"/>
    <w:rsid w:val="004536AE"/>
    <w:rsid w:val="004627EC"/>
    <w:rsid w:val="00467398"/>
    <w:rsid w:val="00467AB1"/>
    <w:rsid w:val="00474C28"/>
    <w:rsid w:val="00477FD9"/>
    <w:rsid w:val="0048511C"/>
    <w:rsid w:val="00492A43"/>
    <w:rsid w:val="0049498E"/>
    <w:rsid w:val="004A3405"/>
    <w:rsid w:val="004A5815"/>
    <w:rsid w:val="004C576B"/>
    <w:rsid w:val="004C7FB0"/>
    <w:rsid w:val="004F61AD"/>
    <w:rsid w:val="00517076"/>
    <w:rsid w:val="00523FD6"/>
    <w:rsid w:val="00524CA3"/>
    <w:rsid w:val="005364EA"/>
    <w:rsid w:val="00543DFB"/>
    <w:rsid w:val="00552401"/>
    <w:rsid w:val="00573325"/>
    <w:rsid w:val="005808D2"/>
    <w:rsid w:val="00581D0B"/>
    <w:rsid w:val="0058343C"/>
    <w:rsid w:val="005A685D"/>
    <w:rsid w:val="005C0E4F"/>
    <w:rsid w:val="005C313C"/>
    <w:rsid w:val="005D3A41"/>
    <w:rsid w:val="005E1FF2"/>
    <w:rsid w:val="005E479D"/>
    <w:rsid w:val="005E4B49"/>
    <w:rsid w:val="006118BA"/>
    <w:rsid w:val="00617C57"/>
    <w:rsid w:val="006210D1"/>
    <w:rsid w:val="0064033B"/>
    <w:rsid w:val="00652BF8"/>
    <w:rsid w:val="0065742F"/>
    <w:rsid w:val="00666748"/>
    <w:rsid w:val="00691A96"/>
    <w:rsid w:val="006A68D0"/>
    <w:rsid w:val="006B4AF4"/>
    <w:rsid w:val="006C02D6"/>
    <w:rsid w:val="006C29E5"/>
    <w:rsid w:val="006C434F"/>
    <w:rsid w:val="006C72AD"/>
    <w:rsid w:val="006D6066"/>
    <w:rsid w:val="006D6979"/>
    <w:rsid w:val="006E3633"/>
    <w:rsid w:val="006E3A7D"/>
    <w:rsid w:val="007051DC"/>
    <w:rsid w:val="00705246"/>
    <w:rsid w:val="00714028"/>
    <w:rsid w:val="00721270"/>
    <w:rsid w:val="00731D6A"/>
    <w:rsid w:val="0074201A"/>
    <w:rsid w:val="00750F06"/>
    <w:rsid w:val="007526B9"/>
    <w:rsid w:val="007545D3"/>
    <w:rsid w:val="0075628F"/>
    <w:rsid w:val="007648D5"/>
    <w:rsid w:val="0076539D"/>
    <w:rsid w:val="00772ADB"/>
    <w:rsid w:val="00772E99"/>
    <w:rsid w:val="007839D3"/>
    <w:rsid w:val="00794627"/>
    <w:rsid w:val="007A09BD"/>
    <w:rsid w:val="007A0F24"/>
    <w:rsid w:val="007B06C6"/>
    <w:rsid w:val="007D054F"/>
    <w:rsid w:val="007D2673"/>
    <w:rsid w:val="007E1324"/>
    <w:rsid w:val="007E2D4D"/>
    <w:rsid w:val="007E3D80"/>
    <w:rsid w:val="00806D9C"/>
    <w:rsid w:val="00817A18"/>
    <w:rsid w:val="008204A6"/>
    <w:rsid w:val="008234C8"/>
    <w:rsid w:val="00831A42"/>
    <w:rsid w:val="008470A5"/>
    <w:rsid w:val="00852C08"/>
    <w:rsid w:val="00860AC7"/>
    <w:rsid w:val="00862D4A"/>
    <w:rsid w:val="00867BE8"/>
    <w:rsid w:val="0087040A"/>
    <w:rsid w:val="00871119"/>
    <w:rsid w:val="008742EB"/>
    <w:rsid w:val="00881B25"/>
    <w:rsid w:val="008B5C0C"/>
    <w:rsid w:val="008E0569"/>
    <w:rsid w:val="008E0615"/>
    <w:rsid w:val="008E12A8"/>
    <w:rsid w:val="008E2C82"/>
    <w:rsid w:val="008E702D"/>
    <w:rsid w:val="008F36D8"/>
    <w:rsid w:val="00905114"/>
    <w:rsid w:val="00920919"/>
    <w:rsid w:val="00931397"/>
    <w:rsid w:val="00935D27"/>
    <w:rsid w:val="00943EF0"/>
    <w:rsid w:val="00970B34"/>
    <w:rsid w:val="00980839"/>
    <w:rsid w:val="009816F6"/>
    <w:rsid w:val="009856CB"/>
    <w:rsid w:val="0099576C"/>
    <w:rsid w:val="009A0527"/>
    <w:rsid w:val="009B0A5D"/>
    <w:rsid w:val="009C4736"/>
    <w:rsid w:val="009C7CD1"/>
    <w:rsid w:val="009E785F"/>
    <w:rsid w:val="009F182F"/>
    <w:rsid w:val="009F4526"/>
    <w:rsid w:val="00A05223"/>
    <w:rsid w:val="00A218E2"/>
    <w:rsid w:val="00A242C5"/>
    <w:rsid w:val="00A276C6"/>
    <w:rsid w:val="00A33D00"/>
    <w:rsid w:val="00A34B1A"/>
    <w:rsid w:val="00A640E9"/>
    <w:rsid w:val="00A65925"/>
    <w:rsid w:val="00A65B19"/>
    <w:rsid w:val="00A750A6"/>
    <w:rsid w:val="00A877CA"/>
    <w:rsid w:val="00A94190"/>
    <w:rsid w:val="00AA3284"/>
    <w:rsid w:val="00AA3992"/>
    <w:rsid w:val="00AA67A0"/>
    <w:rsid w:val="00AB632A"/>
    <w:rsid w:val="00AC36C8"/>
    <w:rsid w:val="00AC782F"/>
    <w:rsid w:val="00AD20BB"/>
    <w:rsid w:val="00AD49C6"/>
    <w:rsid w:val="00AD4D18"/>
    <w:rsid w:val="00AE0CB3"/>
    <w:rsid w:val="00AF0DF6"/>
    <w:rsid w:val="00B03C48"/>
    <w:rsid w:val="00B22729"/>
    <w:rsid w:val="00B26949"/>
    <w:rsid w:val="00B43132"/>
    <w:rsid w:val="00B70F1E"/>
    <w:rsid w:val="00B71691"/>
    <w:rsid w:val="00B9108F"/>
    <w:rsid w:val="00B93585"/>
    <w:rsid w:val="00BA526B"/>
    <w:rsid w:val="00BC14B2"/>
    <w:rsid w:val="00BC1A80"/>
    <w:rsid w:val="00BD158B"/>
    <w:rsid w:val="00BE6ECD"/>
    <w:rsid w:val="00BF4FE8"/>
    <w:rsid w:val="00C0663E"/>
    <w:rsid w:val="00C14013"/>
    <w:rsid w:val="00C35502"/>
    <w:rsid w:val="00C36916"/>
    <w:rsid w:val="00C5341D"/>
    <w:rsid w:val="00C735AA"/>
    <w:rsid w:val="00C73B00"/>
    <w:rsid w:val="00C73C75"/>
    <w:rsid w:val="00C7446B"/>
    <w:rsid w:val="00C7738C"/>
    <w:rsid w:val="00C77718"/>
    <w:rsid w:val="00C8247D"/>
    <w:rsid w:val="00C95C51"/>
    <w:rsid w:val="00CA1176"/>
    <w:rsid w:val="00CA7C5E"/>
    <w:rsid w:val="00CB0224"/>
    <w:rsid w:val="00CB02BA"/>
    <w:rsid w:val="00CC25A9"/>
    <w:rsid w:val="00CD2545"/>
    <w:rsid w:val="00CE22BC"/>
    <w:rsid w:val="00CF395E"/>
    <w:rsid w:val="00D22DFA"/>
    <w:rsid w:val="00D43D5A"/>
    <w:rsid w:val="00D54F94"/>
    <w:rsid w:val="00D557AF"/>
    <w:rsid w:val="00D62503"/>
    <w:rsid w:val="00DA1E4F"/>
    <w:rsid w:val="00DA5EE5"/>
    <w:rsid w:val="00DD7E8A"/>
    <w:rsid w:val="00DE3469"/>
    <w:rsid w:val="00DF5E73"/>
    <w:rsid w:val="00E05A45"/>
    <w:rsid w:val="00E21157"/>
    <w:rsid w:val="00E22FBA"/>
    <w:rsid w:val="00E26BB7"/>
    <w:rsid w:val="00E34060"/>
    <w:rsid w:val="00E63945"/>
    <w:rsid w:val="00E709C4"/>
    <w:rsid w:val="00E85330"/>
    <w:rsid w:val="00E933AB"/>
    <w:rsid w:val="00EC6AF7"/>
    <w:rsid w:val="00EF28C3"/>
    <w:rsid w:val="00EF2C79"/>
    <w:rsid w:val="00EF758E"/>
    <w:rsid w:val="00F02512"/>
    <w:rsid w:val="00F10D30"/>
    <w:rsid w:val="00F17642"/>
    <w:rsid w:val="00F3713B"/>
    <w:rsid w:val="00F62029"/>
    <w:rsid w:val="00F62974"/>
    <w:rsid w:val="00F81CE8"/>
    <w:rsid w:val="00F83231"/>
    <w:rsid w:val="00F85978"/>
    <w:rsid w:val="00FA7C47"/>
    <w:rsid w:val="00FC2FEF"/>
    <w:rsid w:val="00FE59CC"/>
    <w:rsid w:val="00FF138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1BD99F9"/>
  <w15:docId w15:val="{C4B6F083-9352-4D59-8353-377BB9A010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36916"/>
    <w:rPr>
      <w:sz w:val="24"/>
      <w:szCs w:val="24"/>
    </w:rPr>
  </w:style>
  <w:style w:type="paragraph" w:styleId="1">
    <w:name w:val="heading 1"/>
    <w:basedOn w:val="a"/>
    <w:next w:val="a"/>
    <w:link w:val="10"/>
    <w:qFormat/>
    <w:rsid w:val="00294CC6"/>
    <w:pPr>
      <w:keepNext/>
      <w:autoSpaceDE w:val="0"/>
      <w:autoSpaceDN w:val="0"/>
      <w:ind w:firstLine="284"/>
      <w:outlineLvl w:val="0"/>
    </w:pPr>
  </w:style>
  <w:style w:type="paragraph" w:styleId="2">
    <w:name w:val="heading 2"/>
    <w:basedOn w:val="a"/>
    <w:next w:val="a"/>
    <w:link w:val="20"/>
    <w:unhideWhenUsed/>
    <w:qFormat/>
    <w:rsid w:val="0030327D"/>
    <w:pPr>
      <w:keepNext/>
      <w:spacing w:before="240" w:after="60"/>
      <w:outlineLvl w:val="1"/>
    </w:pPr>
    <w:rPr>
      <w:rFonts w:ascii="Cambria" w:hAnsi="Cambria"/>
      <w:b/>
      <w:bCs/>
      <w:i/>
      <w:iCs/>
      <w:sz w:val="28"/>
      <w:szCs w:val="28"/>
    </w:rPr>
  </w:style>
  <w:style w:type="paragraph" w:styleId="5">
    <w:name w:val="heading 5"/>
    <w:basedOn w:val="a"/>
    <w:next w:val="a"/>
    <w:link w:val="50"/>
    <w:qFormat/>
    <w:rsid w:val="0030327D"/>
    <w:pPr>
      <w:keepNext/>
      <w:spacing w:line="360" w:lineRule="auto"/>
      <w:jc w:val="center"/>
      <w:outlineLvl w:val="4"/>
    </w:pPr>
    <w:rPr>
      <w:rFonts w:eastAsia="Calibri"/>
      <w:b/>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27686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annotation reference"/>
    <w:uiPriority w:val="99"/>
    <w:rsid w:val="007D054F"/>
    <w:rPr>
      <w:sz w:val="16"/>
      <w:szCs w:val="16"/>
    </w:rPr>
  </w:style>
  <w:style w:type="paragraph" w:styleId="a5">
    <w:name w:val="annotation text"/>
    <w:basedOn w:val="a"/>
    <w:link w:val="a6"/>
    <w:uiPriority w:val="99"/>
    <w:rsid w:val="007D054F"/>
    <w:rPr>
      <w:sz w:val="20"/>
      <w:szCs w:val="20"/>
    </w:rPr>
  </w:style>
  <w:style w:type="paragraph" w:styleId="a7">
    <w:name w:val="annotation subject"/>
    <w:basedOn w:val="a5"/>
    <w:next w:val="a5"/>
    <w:link w:val="a8"/>
    <w:rsid w:val="007D054F"/>
    <w:rPr>
      <w:b/>
      <w:bCs/>
    </w:rPr>
  </w:style>
  <w:style w:type="paragraph" w:styleId="a9">
    <w:name w:val="Balloon Text"/>
    <w:basedOn w:val="a"/>
    <w:link w:val="aa"/>
    <w:rsid w:val="007D054F"/>
    <w:rPr>
      <w:rFonts w:ascii="Tahoma" w:hAnsi="Tahoma" w:cs="Tahoma"/>
      <w:sz w:val="16"/>
      <w:szCs w:val="16"/>
    </w:rPr>
  </w:style>
  <w:style w:type="paragraph" w:styleId="ab">
    <w:name w:val="footnote text"/>
    <w:basedOn w:val="a"/>
    <w:semiHidden/>
    <w:rsid w:val="00EC6AF7"/>
    <w:rPr>
      <w:sz w:val="20"/>
      <w:szCs w:val="20"/>
    </w:rPr>
  </w:style>
  <w:style w:type="character" w:styleId="ac">
    <w:name w:val="footnote reference"/>
    <w:semiHidden/>
    <w:rsid w:val="00EC6AF7"/>
    <w:rPr>
      <w:vertAlign w:val="superscript"/>
    </w:rPr>
  </w:style>
  <w:style w:type="paragraph" w:styleId="ad">
    <w:name w:val="footer"/>
    <w:basedOn w:val="a"/>
    <w:link w:val="ae"/>
    <w:rsid w:val="0099576C"/>
    <w:pPr>
      <w:tabs>
        <w:tab w:val="center" w:pos="4677"/>
        <w:tab w:val="right" w:pos="9355"/>
      </w:tabs>
    </w:pPr>
  </w:style>
  <w:style w:type="character" w:styleId="af">
    <w:name w:val="page number"/>
    <w:basedOn w:val="a0"/>
    <w:rsid w:val="0099576C"/>
  </w:style>
  <w:style w:type="paragraph" w:styleId="af0">
    <w:name w:val="header"/>
    <w:basedOn w:val="a"/>
    <w:link w:val="af1"/>
    <w:rsid w:val="00B43132"/>
    <w:pPr>
      <w:tabs>
        <w:tab w:val="center" w:pos="4677"/>
        <w:tab w:val="right" w:pos="9355"/>
      </w:tabs>
    </w:pPr>
  </w:style>
  <w:style w:type="paragraph" w:styleId="af2">
    <w:name w:val="Body Text"/>
    <w:basedOn w:val="a"/>
    <w:link w:val="af3"/>
    <w:rsid w:val="0087040A"/>
    <w:rPr>
      <w:sz w:val="28"/>
    </w:rPr>
  </w:style>
  <w:style w:type="character" w:customStyle="1" w:styleId="af3">
    <w:name w:val="Основной текст Знак"/>
    <w:link w:val="af2"/>
    <w:rsid w:val="0087040A"/>
    <w:rPr>
      <w:sz w:val="28"/>
      <w:szCs w:val="24"/>
    </w:rPr>
  </w:style>
  <w:style w:type="character" w:customStyle="1" w:styleId="af1">
    <w:name w:val="Верхний колонтитул Знак"/>
    <w:link w:val="af0"/>
    <w:rsid w:val="0087040A"/>
    <w:rPr>
      <w:sz w:val="24"/>
      <w:szCs w:val="24"/>
    </w:rPr>
  </w:style>
  <w:style w:type="character" w:customStyle="1" w:styleId="10">
    <w:name w:val="Заголовок 1 Знак"/>
    <w:link w:val="1"/>
    <w:rsid w:val="00294CC6"/>
    <w:rPr>
      <w:sz w:val="24"/>
      <w:szCs w:val="24"/>
    </w:rPr>
  </w:style>
  <w:style w:type="paragraph" w:styleId="af4">
    <w:name w:val="List Paragraph"/>
    <w:basedOn w:val="a"/>
    <w:uiPriority w:val="34"/>
    <w:qFormat/>
    <w:rsid w:val="000C0014"/>
    <w:pPr>
      <w:spacing w:after="200" w:line="276" w:lineRule="auto"/>
      <w:ind w:left="720"/>
      <w:contextualSpacing/>
    </w:pPr>
    <w:rPr>
      <w:rFonts w:ascii="Calibri" w:hAnsi="Calibri"/>
      <w:sz w:val="22"/>
      <w:szCs w:val="22"/>
    </w:rPr>
  </w:style>
  <w:style w:type="paragraph" w:styleId="af5">
    <w:name w:val="TOC Heading"/>
    <w:basedOn w:val="1"/>
    <w:next w:val="a"/>
    <w:uiPriority w:val="39"/>
    <w:unhideWhenUsed/>
    <w:qFormat/>
    <w:rsid w:val="000B5034"/>
    <w:pPr>
      <w:keepLines/>
      <w:autoSpaceDE/>
      <w:autoSpaceDN/>
      <w:spacing w:before="480" w:line="276" w:lineRule="auto"/>
      <w:ind w:firstLine="0"/>
      <w:outlineLvl w:val="9"/>
    </w:pPr>
    <w:rPr>
      <w:rFonts w:ascii="Cambria" w:hAnsi="Cambria"/>
      <w:b/>
      <w:bCs/>
      <w:color w:val="365F91"/>
      <w:sz w:val="28"/>
      <w:szCs w:val="28"/>
      <w:lang w:eastAsia="en-US"/>
    </w:rPr>
  </w:style>
  <w:style w:type="character" w:customStyle="1" w:styleId="ae">
    <w:name w:val="Нижний колонтитул Знак"/>
    <w:link w:val="ad"/>
    <w:uiPriority w:val="99"/>
    <w:rsid w:val="000B5034"/>
    <w:rPr>
      <w:sz w:val="24"/>
      <w:szCs w:val="24"/>
    </w:rPr>
  </w:style>
  <w:style w:type="paragraph" w:styleId="21">
    <w:name w:val="toc 2"/>
    <w:basedOn w:val="a"/>
    <w:next w:val="a"/>
    <w:autoRedefine/>
    <w:uiPriority w:val="39"/>
    <w:qFormat/>
    <w:rsid w:val="0030327D"/>
    <w:pPr>
      <w:ind w:left="240"/>
    </w:pPr>
  </w:style>
  <w:style w:type="paragraph" w:styleId="11">
    <w:name w:val="toc 1"/>
    <w:basedOn w:val="a"/>
    <w:next w:val="a"/>
    <w:autoRedefine/>
    <w:uiPriority w:val="39"/>
    <w:qFormat/>
    <w:rsid w:val="0029718B"/>
    <w:pPr>
      <w:tabs>
        <w:tab w:val="right" w:leader="dot" w:pos="10195"/>
      </w:tabs>
    </w:pPr>
    <w:rPr>
      <w:noProof/>
    </w:rPr>
  </w:style>
  <w:style w:type="character" w:customStyle="1" w:styleId="20">
    <w:name w:val="Заголовок 2 Знак"/>
    <w:link w:val="2"/>
    <w:rsid w:val="0030327D"/>
    <w:rPr>
      <w:rFonts w:ascii="Cambria" w:hAnsi="Cambria"/>
      <w:b/>
      <w:bCs/>
      <w:i/>
      <w:iCs/>
      <w:sz w:val="28"/>
      <w:szCs w:val="28"/>
    </w:rPr>
  </w:style>
  <w:style w:type="character" w:customStyle="1" w:styleId="50">
    <w:name w:val="Заголовок 5 Знак"/>
    <w:link w:val="5"/>
    <w:rsid w:val="0030327D"/>
    <w:rPr>
      <w:rFonts w:eastAsia="Calibri"/>
      <w:b/>
      <w:sz w:val="32"/>
      <w:szCs w:val="24"/>
    </w:rPr>
  </w:style>
  <w:style w:type="paragraph" w:styleId="22">
    <w:name w:val="Body Text Indent 2"/>
    <w:basedOn w:val="a"/>
    <w:link w:val="23"/>
    <w:rsid w:val="0030327D"/>
    <w:pPr>
      <w:spacing w:after="120" w:line="480" w:lineRule="auto"/>
      <w:ind w:left="283"/>
    </w:pPr>
    <w:rPr>
      <w:b/>
    </w:rPr>
  </w:style>
  <w:style w:type="character" w:customStyle="1" w:styleId="23">
    <w:name w:val="Основной текст с отступом 2 Знак"/>
    <w:link w:val="22"/>
    <w:rsid w:val="0030327D"/>
    <w:rPr>
      <w:b/>
      <w:sz w:val="24"/>
      <w:szCs w:val="24"/>
    </w:rPr>
  </w:style>
  <w:style w:type="character" w:customStyle="1" w:styleId="FontStyle11">
    <w:name w:val="Font Style11"/>
    <w:rsid w:val="0030327D"/>
    <w:rPr>
      <w:rFonts w:ascii="Times New Roman" w:hAnsi="Times New Roman" w:cs="Times New Roman"/>
      <w:sz w:val="26"/>
      <w:szCs w:val="26"/>
    </w:rPr>
  </w:style>
  <w:style w:type="character" w:customStyle="1" w:styleId="Bodytext2">
    <w:name w:val="Body text (2)_"/>
    <w:link w:val="Bodytext20"/>
    <w:locked/>
    <w:rsid w:val="0030327D"/>
    <w:rPr>
      <w:b/>
      <w:sz w:val="26"/>
      <w:shd w:val="clear" w:color="auto" w:fill="FFFFFF"/>
    </w:rPr>
  </w:style>
  <w:style w:type="paragraph" w:customStyle="1" w:styleId="Bodytext20">
    <w:name w:val="Body text (2)"/>
    <w:basedOn w:val="a"/>
    <w:link w:val="Bodytext2"/>
    <w:rsid w:val="0030327D"/>
    <w:pPr>
      <w:widowControl w:val="0"/>
      <w:shd w:val="clear" w:color="auto" w:fill="FFFFFF"/>
      <w:spacing w:before="2520" w:after="5100" w:line="326" w:lineRule="exact"/>
      <w:ind w:hanging="360"/>
      <w:jc w:val="center"/>
    </w:pPr>
    <w:rPr>
      <w:b/>
      <w:sz w:val="26"/>
      <w:szCs w:val="20"/>
      <w:shd w:val="clear" w:color="auto" w:fill="FFFFFF"/>
    </w:rPr>
  </w:style>
  <w:style w:type="paragraph" w:customStyle="1" w:styleId="Style2">
    <w:name w:val="Style2"/>
    <w:basedOn w:val="a"/>
    <w:rsid w:val="0030327D"/>
    <w:pPr>
      <w:widowControl w:val="0"/>
      <w:autoSpaceDE w:val="0"/>
      <w:autoSpaceDN w:val="0"/>
      <w:adjustRightInd w:val="0"/>
      <w:spacing w:line="320" w:lineRule="exact"/>
      <w:ind w:firstLine="413"/>
    </w:pPr>
    <w:rPr>
      <w:rFonts w:eastAsia="Calibri"/>
    </w:rPr>
  </w:style>
  <w:style w:type="paragraph" w:customStyle="1" w:styleId="Style4">
    <w:name w:val="Style4"/>
    <w:basedOn w:val="a"/>
    <w:rsid w:val="0030327D"/>
    <w:pPr>
      <w:widowControl w:val="0"/>
      <w:autoSpaceDE w:val="0"/>
      <w:autoSpaceDN w:val="0"/>
      <w:adjustRightInd w:val="0"/>
      <w:spacing w:line="322" w:lineRule="exact"/>
      <w:jc w:val="center"/>
    </w:pPr>
    <w:rPr>
      <w:rFonts w:eastAsia="Calibri"/>
    </w:rPr>
  </w:style>
  <w:style w:type="character" w:customStyle="1" w:styleId="FontStyle12">
    <w:name w:val="Font Style12"/>
    <w:rsid w:val="0030327D"/>
    <w:rPr>
      <w:rFonts w:ascii="Times New Roman" w:hAnsi="Times New Roman" w:cs="Times New Roman"/>
      <w:b/>
      <w:bCs/>
      <w:sz w:val="26"/>
      <w:szCs w:val="26"/>
    </w:rPr>
  </w:style>
  <w:style w:type="paragraph" w:customStyle="1" w:styleId="Style1">
    <w:name w:val="Style1"/>
    <w:basedOn w:val="a"/>
    <w:rsid w:val="0030327D"/>
    <w:pPr>
      <w:widowControl w:val="0"/>
      <w:autoSpaceDE w:val="0"/>
      <w:autoSpaceDN w:val="0"/>
      <w:adjustRightInd w:val="0"/>
      <w:spacing w:line="322" w:lineRule="exact"/>
      <w:jc w:val="center"/>
    </w:pPr>
    <w:rPr>
      <w:rFonts w:eastAsia="Calibri"/>
    </w:rPr>
  </w:style>
  <w:style w:type="character" w:styleId="af6">
    <w:name w:val="Strong"/>
    <w:qFormat/>
    <w:rsid w:val="0030327D"/>
    <w:rPr>
      <w:b/>
      <w:bCs/>
    </w:rPr>
  </w:style>
  <w:style w:type="character" w:customStyle="1" w:styleId="c0">
    <w:name w:val="c0"/>
    <w:rsid w:val="0030327D"/>
    <w:rPr>
      <w:rFonts w:cs="Times New Roman"/>
    </w:rPr>
  </w:style>
  <w:style w:type="paragraph" w:customStyle="1" w:styleId="Default">
    <w:name w:val="Default"/>
    <w:rsid w:val="0030327D"/>
    <w:pPr>
      <w:autoSpaceDE w:val="0"/>
      <w:autoSpaceDN w:val="0"/>
      <w:adjustRightInd w:val="0"/>
    </w:pPr>
    <w:rPr>
      <w:color w:val="000000"/>
      <w:sz w:val="24"/>
      <w:szCs w:val="24"/>
      <w:lang w:eastAsia="en-US"/>
    </w:rPr>
  </w:style>
  <w:style w:type="paragraph" w:customStyle="1" w:styleId="12">
    <w:name w:val="Абзац списка1"/>
    <w:basedOn w:val="a"/>
    <w:rsid w:val="0030327D"/>
    <w:pPr>
      <w:spacing w:after="200" w:line="276" w:lineRule="auto"/>
      <w:ind w:left="720"/>
      <w:contextualSpacing/>
    </w:pPr>
    <w:rPr>
      <w:rFonts w:ascii="Calibri" w:eastAsia="Calibri" w:hAnsi="Calibri"/>
      <w:sz w:val="22"/>
      <w:szCs w:val="22"/>
    </w:rPr>
  </w:style>
  <w:style w:type="paragraph" w:styleId="af7">
    <w:name w:val="Normal (Web)"/>
    <w:basedOn w:val="a"/>
    <w:uiPriority w:val="99"/>
    <w:rsid w:val="0030327D"/>
    <w:pPr>
      <w:spacing w:before="100" w:beforeAutospacing="1" w:after="100" w:afterAutospacing="1"/>
    </w:pPr>
  </w:style>
  <w:style w:type="character" w:styleId="af8">
    <w:name w:val="Hyperlink"/>
    <w:uiPriority w:val="99"/>
    <w:rsid w:val="0030327D"/>
    <w:rPr>
      <w:color w:val="0000FF"/>
      <w:u w:val="single"/>
    </w:rPr>
  </w:style>
  <w:style w:type="character" w:customStyle="1" w:styleId="c4">
    <w:name w:val="c4"/>
    <w:rsid w:val="0030327D"/>
  </w:style>
  <w:style w:type="character" w:customStyle="1" w:styleId="CharacterStyle3">
    <w:name w:val="Character Style 3"/>
    <w:rsid w:val="0030327D"/>
    <w:rPr>
      <w:rFonts w:ascii="Tahoma" w:hAnsi="Tahoma" w:cs="Tahoma"/>
      <w:sz w:val="26"/>
      <w:szCs w:val="26"/>
    </w:rPr>
  </w:style>
  <w:style w:type="paragraph" w:styleId="af9">
    <w:name w:val="No Spacing"/>
    <w:uiPriority w:val="1"/>
    <w:qFormat/>
    <w:rsid w:val="0030327D"/>
    <w:rPr>
      <w:rFonts w:ascii="Calibri" w:hAnsi="Calibri"/>
      <w:sz w:val="22"/>
      <w:szCs w:val="22"/>
    </w:rPr>
  </w:style>
  <w:style w:type="paragraph" w:customStyle="1" w:styleId="c1">
    <w:name w:val="c1"/>
    <w:basedOn w:val="a"/>
    <w:uiPriority w:val="99"/>
    <w:rsid w:val="0030327D"/>
    <w:pPr>
      <w:spacing w:before="100" w:beforeAutospacing="1" w:after="100" w:afterAutospacing="1"/>
    </w:pPr>
  </w:style>
  <w:style w:type="character" w:customStyle="1" w:styleId="c2">
    <w:name w:val="c2"/>
    <w:rsid w:val="0030327D"/>
  </w:style>
  <w:style w:type="paragraph" w:styleId="3">
    <w:name w:val="toc 3"/>
    <w:basedOn w:val="a"/>
    <w:next w:val="a"/>
    <w:autoRedefine/>
    <w:uiPriority w:val="39"/>
    <w:unhideWhenUsed/>
    <w:qFormat/>
    <w:rsid w:val="0030327D"/>
    <w:pPr>
      <w:spacing w:after="100" w:line="276" w:lineRule="auto"/>
      <w:ind w:left="440"/>
    </w:pPr>
    <w:rPr>
      <w:rFonts w:ascii="Calibri" w:hAnsi="Calibri"/>
      <w:sz w:val="22"/>
      <w:szCs w:val="22"/>
    </w:rPr>
  </w:style>
  <w:style w:type="character" w:customStyle="1" w:styleId="aa">
    <w:name w:val="Текст выноски Знак"/>
    <w:link w:val="a9"/>
    <w:rsid w:val="0030327D"/>
    <w:rPr>
      <w:rFonts w:ascii="Tahoma" w:hAnsi="Tahoma" w:cs="Tahoma"/>
      <w:sz w:val="16"/>
      <w:szCs w:val="16"/>
    </w:rPr>
  </w:style>
  <w:style w:type="character" w:customStyle="1" w:styleId="a6">
    <w:name w:val="Текст примечания Знак"/>
    <w:link w:val="a5"/>
    <w:uiPriority w:val="99"/>
    <w:rsid w:val="0030327D"/>
  </w:style>
  <w:style w:type="character" w:customStyle="1" w:styleId="a8">
    <w:name w:val="Тема примечания Знак"/>
    <w:link w:val="a7"/>
    <w:rsid w:val="0030327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2687717">
      <w:bodyDiv w:val="1"/>
      <w:marLeft w:val="0"/>
      <w:marRight w:val="0"/>
      <w:marTop w:val="0"/>
      <w:marBottom w:val="0"/>
      <w:divBdr>
        <w:top w:val="none" w:sz="0" w:space="0" w:color="auto"/>
        <w:left w:val="none" w:sz="0" w:space="0" w:color="auto"/>
        <w:bottom w:val="none" w:sz="0" w:space="0" w:color="auto"/>
        <w:right w:val="none" w:sz="0" w:space="0" w:color="auto"/>
      </w:divBdr>
    </w:div>
    <w:div w:id="342710261">
      <w:bodyDiv w:val="1"/>
      <w:marLeft w:val="0"/>
      <w:marRight w:val="0"/>
      <w:marTop w:val="0"/>
      <w:marBottom w:val="0"/>
      <w:divBdr>
        <w:top w:val="none" w:sz="0" w:space="0" w:color="auto"/>
        <w:left w:val="none" w:sz="0" w:space="0" w:color="auto"/>
        <w:bottom w:val="none" w:sz="0" w:space="0" w:color="auto"/>
        <w:right w:val="none" w:sz="0" w:space="0" w:color="auto"/>
      </w:divBdr>
    </w:div>
    <w:div w:id="12079115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urait.ru/bcode/474749" TargetMode="External"/><Relationship Id="rId13" Type="http://schemas.openxmlformats.org/officeDocument/2006/relationships/hyperlink" Target="https://urait.ru/bcode/448454" TargetMode="External"/><Relationship Id="rId18" Type="http://schemas.openxmlformats.org/officeDocument/2006/relationships/hyperlink" Target="http://www.google.ru" TargetMode="External"/><Relationship Id="rId3" Type="http://schemas.openxmlformats.org/officeDocument/2006/relationships/styles" Target="styles.xml"/><Relationship Id="rId21" Type="http://schemas.openxmlformats.org/officeDocument/2006/relationships/hyperlink" Target="http://www.zakladki.ru/" TargetMode="External"/><Relationship Id="rId7" Type="http://schemas.openxmlformats.org/officeDocument/2006/relationships/endnotes" Target="endnotes.xml"/><Relationship Id="rId12" Type="http://schemas.openxmlformats.org/officeDocument/2006/relationships/hyperlink" Target="http://www.studyfrench.ru/" TargetMode="External"/><Relationship Id="rId17" Type="http://schemas.openxmlformats.org/officeDocument/2006/relationships/hyperlink" Target="http://www.yandex.ru/" TargetMode="External"/><Relationship Id="rId2" Type="http://schemas.openxmlformats.org/officeDocument/2006/relationships/numbering" Target="numbering.xml"/><Relationship Id="rId16" Type="http://schemas.openxmlformats.org/officeDocument/2006/relationships/hyperlink" Target="http://www.aport.ru/" TargetMode="External"/><Relationship Id="rId20" Type="http://schemas.openxmlformats.org/officeDocument/2006/relationships/hyperlink" Target="http://www.altavista.co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le-francais.ru/"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1.png"/><Relationship Id="rId23" Type="http://schemas.openxmlformats.org/officeDocument/2006/relationships/fontTable" Target="fontTable.xml"/><Relationship Id="rId10" Type="http://schemas.openxmlformats.org/officeDocument/2006/relationships/hyperlink" Target="http://www.english.language.ru" TargetMode="External"/><Relationship Id="rId19" Type="http://schemas.openxmlformats.org/officeDocument/2006/relationships/hyperlink" Target="http://www.rambler.ru/" TargetMode="External"/><Relationship Id="rId4" Type="http://schemas.openxmlformats.org/officeDocument/2006/relationships/settings" Target="settings.xml"/><Relationship Id="rId9" Type="http://schemas.openxmlformats.org/officeDocument/2006/relationships/hyperlink" Target="http://www.studygerman.ru" TargetMode="External"/><Relationship Id="rId14" Type="http://schemas.openxmlformats.org/officeDocument/2006/relationships/hyperlink" Target="https://profspo.ru/books/91849" TargetMode="External"/><Relationship Id="rId22"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BC8C4E-03D9-4A33-BB28-6B49A869A5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21</Pages>
  <Words>6194</Words>
  <Characters>35308</Characters>
  <Application>Microsoft Office Word</Application>
  <DocSecurity>0</DocSecurity>
  <Lines>294</Lines>
  <Paragraphs>82</Paragraphs>
  <ScaleCrop>false</ScaleCrop>
  <HeadingPairs>
    <vt:vector size="2" baseType="variant">
      <vt:variant>
        <vt:lpstr>Название</vt:lpstr>
      </vt:variant>
      <vt:variant>
        <vt:i4>1</vt:i4>
      </vt:variant>
    </vt:vector>
  </HeadingPairs>
  <TitlesOfParts>
    <vt:vector size="1" baseType="lpstr">
      <vt:lpstr>Макет рабочей программы учебной и производственной практик</vt:lpstr>
    </vt:vector>
  </TitlesOfParts>
  <Company>Reanimator Extreme Edition</Company>
  <LinksUpToDate>false</LinksUpToDate>
  <CharactersWithSpaces>41420</CharactersWithSpaces>
  <SharedDoc>false</SharedDoc>
  <HLinks>
    <vt:vector size="222" baseType="variant">
      <vt:variant>
        <vt:i4>7012386</vt:i4>
      </vt:variant>
      <vt:variant>
        <vt:i4>204</vt:i4>
      </vt:variant>
      <vt:variant>
        <vt:i4>0</vt:i4>
      </vt:variant>
      <vt:variant>
        <vt:i4>5</vt:i4>
      </vt:variant>
      <vt:variant>
        <vt:lpwstr>http://www.zakladki.ru/</vt:lpwstr>
      </vt:variant>
      <vt:variant>
        <vt:lpwstr/>
      </vt:variant>
      <vt:variant>
        <vt:i4>5505025</vt:i4>
      </vt:variant>
      <vt:variant>
        <vt:i4>201</vt:i4>
      </vt:variant>
      <vt:variant>
        <vt:i4>0</vt:i4>
      </vt:variant>
      <vt:variant>
        <vt:i4>5</vt:i4>
      </vt:variant>
      <vt:variant>
        <vt:lpwstr>http://www.altavista.com/</vt:lpwstr>
      </vt:variant>
      <vt:variant>
        <vt:lpwstr/>
      </vt:variant>
      <vt:variant>
        <vt:i4>7798893</vt:i4>
      </vt:variant>
      <vt:variant>
        <vt:i4>198</vt:i4>
      </vt:variant>
      <vt:variant>
        <vt:i4>0</vt:i4>
      </vt:variant>
      <vt:variant>
        <vt:i4>5</vt:i4>
      </vt:variant>
      <vt:variant>
        <vt:lpwstr>http://www.rambler.ru/</vt:lpwstr>
      </vt:variant>
      <vt:variant>
        <vt:lpwstr/>
      </vt:variant>
      <vt:variant>
        <vt:i4>1310799</vt:i4>
      </vt:variant>
      <vt:variant>
        <vt:i4>195</vt:i4>
      </vt:variant>
      <vt:variant>
        <vt:i4>0</vt:i4>
      </vt:variant>
      <vt:variant>
        <vt:i4>5</vt:i4>
      </vt:variant>
      <vt:variant>
        <vt:lpwstr>http://www.google.ru/</vt:lpwstr>
      </vt:variant>
      <vt:variant>
        <vt:lpwstr/>
      </vt:variant>
      <vt:variant>
        <vt:i4>131167</vt:i4>
      </vt:variant>
      <vt:variant>
        <vt:i4>192</vt:i4>
      </vt:variant>
      <vt:variant>
        <vt:i4>0</vt:i4>
      </vt:variant>
      <vt:variant>
        <vt:i4>5</vt:i4>
      </vt:variant>
      <vt:variant>
        <vt:lpwstr>http://www.yandex.ru/</vt:lpwstr>
      </vt:variant>
      <vt:variant>
        <vt:lpwstr/>
      </vt:variant>
      <vt:variant>
        <vt:i4>786441</vt:i4>
      </vt:variant>
      <vt:variant>
        <vt:i4>189</vt:i4>
      </vt:variant>
      <vt:variant>
        <vt:i4>0</vt:i4>
      </vt:variant>
      <vt:variant>
        <vt:i4>5</vt:i4>
      </vt:variant>
      <vt:variant>
        <vt:lpwstr>http://www.aport.ru/</vt:lpwstr>
      </vt:variant>
      <vt:variant>
        <vt:lpwstr/>
      </vt:variant>
      <vt:variant>
        <vt:i4>1703987</vt:i4>
      </vt:variant>
      <vt:variant>
        <vt:i4>182</vt:i4>
      </vt:variant>
      <vt:variant>
        <vt:i4>0</vt:i4>
      </vt:variant>
      <vt:variant>
        <vt:i4>5</vt:i4>
      </vt:variant>
      <vt:variant>
        <vt:lpwstr/>
      </vt:variant>
      <vt:variant>
        <vt:lpwstr>_Toc414258662</vt:lpwstr>
      </vt:variant>
      <vt:variant>
        <vt:i4>1703987</vt:i4>
      </vt:variant>
      <vt:variant>
        <vt:i4>176</vt:i4>
      </vt:variant>
      <vt:variant>
        <vt:i4>0</vt:i4>
      </vt:variant>
      <vt:variant>
        <vt:i4>5</vt:i4>
      </vt:variant>
      <vt:variant>
        <vt:lpwstr/>
      </vt:variant>
      <vt:variant>
        <vt:lpwstr>_Toc414258661</vt:lpwstr>
      </vt:variant>
      <vt:variant>
        <vt:i4>1703987</vt:i4>
      </vt:variant>
      <vt:variant>
        <vt:i4>170</vt:i4>
      </vt:variant>
      <vt:variant>
        <vt:i4>0</vt:i4>
      </vt:variant>
      <vt:variant>
        <vt:i4>5</vt:i4>
      </vt:variant>
      <vt:variant>
        <vt:lpwstr/>
      </vt:variant>
      <vt:variant>
        <vt:lpwstr>_Toc414258660</vt:lpwstr>
      </vt:variant>
      <vt:variant>
        <vt:i4>1638451</vt:i4>
      </vt:variant>
      <vt:variant>
        <vt:i4>164</vt:i4>
      </vt:variant>
      <vt:variant>
        <vt:i4>0</vt:i4>
      </vt:variant>
      <vt:variant>
        <vt:i4>5</vt:i4>
      </vt:variant>
      <vt:variant>
        <vt:lpwstr/>
      </vt:variant>
      <vt:variant>
        <vt:lpwstr>_Toc414258659</vt:lpwstr>
      </vt:variant>
      <vt:variant>
        <vt:i4>1638451</vt:i4>
      </vt:variant>
      <vt:variant>
        <vt:i4>158</vt:i4>
      </vt:variant>
      <vt:variant>
        <vt:i4>0</vt:i4>
      </vt:variant>
      <vt:variant>
        <vt:i4>5</vt:i4>
      </vt:variant>
      <vt:variant>
        <vt:lpwstr/>
      </vt:variant>
      <vt:variant>
        <vt:lpwstr>_Toc414258658</vt:lpwstr>
      </vt:variant>
      <vt:variant>
        <vt:i4>1638451</vt:i4>
      </vt:variant>
      <vt:variant>
        <vt:i4>152</vt:i4>
      </vt:variant>
      <vt:variant>
        <vt:i4>0</vt:i4>
      </vt:variant>
      <vt:variant>
        <vt:i4>5</vt:i4>
      </vt:variant>
      <vt:variant>
        <vt:lpwstr/>
      </vt:variant>
      <vt:variant>
        <vt:lpwstr>_Toc414258657</vt:lpwstr>
      </vt:variant>
      <vt:variant>
        <vt:i4>1638451</vt:i4>
      </vt:variant>
      <vt:variant>
        <vt:i4>146</vt:i4>
      </vt:variant>
      <vt:variant>
        <vt:i4>0</vt:i4>
      </vt:variant>
      <vt:variant>
        <vt:i4>5</vt:i4>
      </vt:variant>
      <vt:variant>
        <vt:lpwstr/>
      </vt:variant>
      <vt:variant>
        <vt:lpwstr>_Toc414258656</vt:lpwstr>
      </vt:variant>
      <vt:variant>
        <vt:i4>1638451</vt:i4>
      </vt:variant>
      <vt:variant>
        <vt:i4>140</vt:i4>
      </vt:variant>
      <vt:variant>
        <vt:i4>0</vt:i4>
      </vt:variant>
      <vt:variant>
        <vt:i4>5</vt:i4>
      </vt:variant>
      <vt:variant>
        <vt:lpwstr/>
      </vt:variant>
      <vt:variant>
        <vt:lpwstr>_Toc414258655</vt:lpwstr>
      </vt:variant>
      <vt:variant>
        <vt:i4>1638451</vt:i4>
      </vt:variant>
      <vt:variant>
        <vt:i4>134</vt:i4>
      </vt:variant>
      <vt:variant>
        <vt:i4>0</vt:i4>
      </vt:variant>
      <vt:variant>
        <vt:i4>5</vt:i4>
      </vt:variant>
      <vt:variant>
        <vt:lpwstr/>
      </vt:variant>
      <vt:variant>
        <vt:lpwstr>_Toc414258653</vt:lpwstr>
      </vt:variant>
      <vt:variant>
        <vt:i4>1638451</vt:i4>
      </vt:variant>
      <vt:variant>
        <vt:i4>128</vt:i4>
      </vt:variant>
      <vt:variant>
        <vt:i4>0</vt:i4>
      </vt:variant>
      <vt:variant>
        <vt:i4>5</vt:i4>
      </vt:variant>
      <vt:variant>
        <vt:lpwstr/>
      </vt:variant>
      <vt:variant>
        <vt:lpwstr>_Toc414258652</vt:lpwstr>
      </vt:variant>
      <vt:variant>
        <vt:i4>1638451</vt:i4>
      </vt:variant>
      <vt:variant>
        <vt:i4>122</vt:i4>
      </vt:variant>
      <vt:variant>
        <vt:i4>0</vt:i4>
      </vt:variant>
      <vt:variant>
        <vt:i4>5</vt:i4>
      </vt:variant>
      <vt:variant>
        <vt:lpwstr/>
      </vt:variant>
      <vt:variant>
        <vt:lpwstr>_Toc414258650</vt:lpwstr>
      </vt:variant>
      <vt:variant>
        <vt:i4>1572915</vt:i4>
      </vt:variant>
      <vt:variant>
        <vt:i4>116</vt:i4>
      </vt:variant>
      <vt:variant>
        <vt:i4>0</vt:i4>
      </vt:variant>
      <vt:variant>
        <vt:i4>5</vt:i4>
      </vt:variant>
      <vt:variant>
        <vt:lpwstr/>
      </vt:variant>
      <vt:variant>
        <vt:lpwstr>_Toc414258649</vt:lpwstr>
      </vt:variant>
      <vt:variant>
        <vt:i4>1572915</vt:i4>
      </vt:variant>
      <vt:variant>
        <vt:i4>110</vt:i4>
      </vt:variant>
      <vt:variant>
        <vt:i4>0</vt:i4>
      </vt:variant>
      <vt:variant>
        <vt:i4>5</vt:i4>
      </vt:variant>
      <vt:variant>
        <vt:lpwstr/>
      </vt:variant>
      <vt:variant>
        <vt:lpwstr>_Toc414258648</vt:lpwstr>
      </vt:variant>
      <vt:variant>
        <vt:i4>1572915</vt:i4>
      </vt:variant>
      <vt:variant>
        <vt:i4>104</vt:i4>
      </vt:variant>
      <vt:variant>
        <vt:i4>0</vt:i4>
      </vt:variant>
      <vt:variant>
        <vt:i4>5</vt:i4>
      </vt:variant>
      <vt:variant>
        <vt:lpwstr/>
      </vt:variant>
      <vt:variant>
        <vt:lpwstr>_Toc414258647</vt:lpwstr>
      </vt:variant>
      <vt:variant>
        <vt:i4>1572915</vt:i4>
      </vt:variant>
      <vt:variant>
        <vt:i4>98</vt:i4>
      </vt:variant>
      <vt:variant>
        <vt:i4>0</vt:i4>
      </vt:variant>
      <vt:variant>
        <vt:i4>5</vt:i4>
      </vt:variant>
      <vt:variant>
        <vt:lpwstr/>
      </vt:variant>
      <vt:variant>
        <vt:lpwstr>_Toc414258646</vt:lpwstr>
      </vt:variant>
      <vt:variant>
        <vt:i4>1572915</vt:i4>
      </vt:variant>
      <vt:variant>
        <vt:i4>92</vt:i4>
      </vt:variant>
      <vt:variant>
        <vt:i4>0</vt:i4>
      </vt:variant>
      <vt:variant>
        <vt:i4>5</vt:i4>
      </vt:variant>
      <vt:variant>
        <vt:lpwstr/>
      </vt:variant>
      <vt:variant>
        <vt:lpwstr>_Toc414258645</vt:lpwstr>
      </vt:variant>
      <vt:variant>
        <vt:i4>1572915</vt:i4>
      </vt:variant>
      <vt:variant>
        <vt:i4>86</vt:i4>
      </vt:variant>
      <vt:variant>
        <vt:i4>0</vt:i4>
      </vt:variant>
      <vt:variant>
        <vt:i4>5</vt:i4>
      </vt:variant>
      <vt:variant>
        <vt:lpwstr/>
      </vt:variant>
      <vt:variant>
        <vt:lpwstr>_Toc414258644</vt:lpwstr>
      </vt:variant>
      <vt:variant>
        <vt:i4>1572915</vt:i4>
      </vt:variant>
      <vt:variant>
        <vt:i4>80</vt:i4>
      </vt:variant>
      <vt:variant>
        <vt:i4>0</vt:i4>
      </vt:variant>
      <vt:variant>
        <vt:i4>5</vt:i4>
      </vt:variant>
      <vt:variant>
        <vt:lpwstr/>
      </vt:variant>
      <vt:variant>
        <vt:lpwstr>_Toc414258643</vt:lpwstr>
      </vt:variant>
      <vt:variant>
        <vt:i4>1572915</vt:i4>
      </vt:variant>
      <vt:variant>
        <vt:i4>74</vt:i4>
      </vt:variant>
      <vt:variant>
        <vt:i4>0</vt:i4>
      </vt:variant>
      <vt:variant>
        <vt:i4>5</vt:i4>
      </vt:variant>
      <vt:variant>
        <vt:lpwstr/>
      </vt:variant>
      <vt:variant>
        <vt:lpwstr>_Toc414258642</vt:lpwstr>
      </vt:variant>
      <vt:variant>
        <vt:i4>1572915</vt:i4>
      </vt:variant>
      <vt:variant>
        <vt:i4>68</vt:i4>
      </vt:variant>
      <vt:variant>
        <vt:i4>0</vt:i4>
      </vt:variant>
      <vt:variant>
        <vt:i4>5</vt:i4>
      </vt:variant>
      <vt:variant>
        <vt:lpwstr/>
      </vt:variant>
      <vt:variant>
        <vt:lpwstr>_Toc414258641</vt:lpwstr>
      </vt:variant>
      <vt:variant>
        <vt:i4>2031667</vt:i4>
      </vt:variant>
      <vt:variant>
        <vt:i4>62</vt:i4>
      </vt:variant>
      <vt:variant>
        <vt:i4>0</vt:i4>
      </vt:variant>
      <vt:variant>
        <vt:i4>5</vt:i4>
      </vt:variant>
      <vt:variant>
        <vt:lpwstr/>
      </vt:variant>
      <vt:variant>
        <vt:lpwstr>_Toc414258639</vt:lpwstr>
      </vt:variant>
      <vt:variant>
        <vt:i4>2031667</vt:i4>
      </vt:variant>
      <vt:variant>
        <vt:i4>56</vt:i4>
      </vt:variant>
      <vt:variant>
        <vt:i4>0</vt:i4>
      </vt:variant>
      <vt:variant>
        <vt:i4>5</vt:i4>
      </vt:variant>
      <vt:variant>
        <vt:lpwstr/>
      </vt:variant>
      <vt:variant>
        <vt:lpwstr>_Toc414258638</vt:lpwstr>
      </vt:variant>
      <vt:variant>
        <vt:i4>2031667</vt:i4>
      </vt:variant>
      <vt:variant>
        <vt:i4>50</vt:i4>
      </vt:variant>
      <vt:variant>
        <vt:i4>0</vt:i4>
      </vt:variant>
      <vt:variant>
        <vt:i4>5</vt:i4>
      </vt:variant>
      <vt:variant>
        <vt:lpwstr/>
      </vt:variant>
      <vt:variant>
        <vt:lpwstr>_Toc414258636</vt:lpwstr>
      </vt:variant>
      <vt:variant>
        <vt:i4>2031667</vt:i4>
      </vt:variant>
      <vt:variant>
        <vt:i4>44</vt:i4>
      </vt:variant>
      <vt:variant>
        <vt:i4>0</vt:i4>
      </vt:variant>
      <vt:variant>
        <vt:i4>5</vt:i4>
      </vt:variant>
      <vt:variant>
        <vt:lpwstr/>
      </vt:variant>
      <vt:variant>
        <vt:lpwstr>_Toc414258635</vt:lpwstr>
      </vt:variant>
      <vt:variant>
        <vt:i4>2031667</vt:i4>
      </vt:variant>
      <vt:variant>
        <vt:i4>38</vt:i4>
      </vt:variant>
      <vt:variant>
        <vt:i4>0</vt:i4>
      </vt:variant>
      <vt:variant>
        <vt:i4>5</vt:i4>
      </vt:variant>
      <vt:variant>
        <vt:lpwstr/>
      </vt:variant>
      <vt:variant>
        <vt:lpwstr>_Toc414258634</vt:lpwstr>
      </vt:variant>
      <vt:variant>
        <vt:i4>2031667</vt:i4>
      </vt:variant>
      <vt:variant>
        <vt:i4>32</vt:i4>
      </vt:variant>
      <vt:variant>
        <vt:i4>0</vt:i4>
      </vt:variant>
      <vt:variant>
        <vt:i4>5</vt:i4>
      </vt:variant>
      <vt:variant>
        <vt:lpwstr/>
      </vt:variant>
      <vt:variant>
        <vt:lpwstr>_Toc414258633</vt:lpwstr>
      </vt:variant>
      <vt:variant>
        <vt:i4>2031667</vt:i4>
      </vt:variant>
      <vt:variant>
        <vt:i4>26</vt:i4>
      </vt:variant>
      <vt:variant>
        <vt:i4>0</vt:i4>
      </vt:variant>
      <vt:variant>
        <vt:i4>5</vt:i4>
      </vt:variant>
      <vt:variant>
        <vt:lpwstr/>
      </vt:variant>
      <vt:variant>
        <vt:lpwstr>_Toc414258632</vt:lpwstr>
      </vt:variant>
      <vt:variant>
        <vt:i4>2031667</vt:i4>
      </vt:variant>
      <vt:variant>
        <vt:i4>20</vt:i4>
      </vt:variant>
      <vt:variant>
        <vt:i4>0</vt:i4>
      </vt:variant>
      <vt:variant>
        <vt:i4>5</vt:i4>
      </vt:variant>
      <vt:variant>
        <vt:lpwstr/>
      </vt:variant>
      <vt:variant>
        <vt:lpwstr>_Toc414258631</vt:lpwstr>
      </vt:variant>
      <vt:variant>
        <vt:i4>2031667</vt:i4>
      </vt:variant>
      <vt:variant>
        <vt:i4>14</vt:i4>
      </vt:variant>
      <vt:variant>
        <vt:i4>0</vt:i4>
      </vt:variant>
      <vt:variant>
        <vt:i4>5</vt:i4>
      </vt:variant>
      <vt:variant>
        <vt:lpwstr/>
      </vt:variant>
      <vt:variant>
        <vt:lpwstr>_Toc414258630</vt:lpwstr>
      </vt:variant>
      <vt:variant>
        <vt:i4>1966131</vt:i4>
      </vt:variant>
      <vt:variant>
        <vt:i4>8</vt:i4>
      </vt:variant>
      <vt:variant>
        <vt:i4>0</vt:i4>
      </vt:variant>
      <vt:variant>
        <vt:i4>5</vt:i4>
      </vt:variant>
      <vt:variant>
        <vt:lpwstr/>
      </vt:variant>
      <vt:variant>
        <vt:lpwstr>_Toc414258629</vt:lpwstr>
      </vt:variant>
      <vt:variant>
        <vt:i4>1966131</vt:i4>
      </vt:variant>
      <vt:variant>
        <vt:i4>2</vt:i4>
      </vt:variant>
      <vt:variant>
        <vt:i4>0</vt:i4>
      </vt:variant>
      <vt:variant>
        <vt:i4>5</vt:i4>
      </vt:variant>
      <vt:variant>
        <vt:lpwstr/>
      </vt:variant>
      <vt:variant>
        <vt:lpwstr>_Toc414258628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Макет рабочей программы учебной и производственной практик</dc:title>
  <dc:creator>Администратор</dc:creator>
  <cp:lastModifiedBy> Елена Владимировна Юлина</cp:lastModifiedBy>
  <cp:revision>15</cp:revision>
  <cp:lastPrinted>2013-11-21T06:39:00Z</cp:lastPrinted>
  <dcterms:created xsi:type="dcterms:W3CDTF">2023-10-13T06:21:00Z</dcterms:created>
  <dcterms:modified xsi:type="dcterms:W3CDTF">2026-09-23T09:08:00Z</dcterms:modified>
</cp:coreProperties>
</file>